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81A55" w14:textId="77777777" w:rsidR="007B56F2" w:rsidRPr="007B56F2" w:rsidRDefault="007B56F2" w:rsidP="007B56F2">
      <w:pPr>
        <w:spacing w:after="150" w:line="360" w:lineRule="atLeast"/>
        <w:rPr>
          <w:rFonts w:ascii="Tahoma" w:hAnsi="Tahoma" w:cs="Tahoma"/>
          <w:color w:val="444444"/>
          <w:sz w:val="22"/>
          <w:szCs w:val="22"/>
        </w:rPr>
      </w:pPr>
      <w:bookmarkStart w:id="0" w:name="_GoBack"/>
      <w:bookmarkEnd w:id="0"/>
      <w:r w:rsidRPr="007B56F2">
        <w:rPr>
          <w:rFonts w:ascii="Tahoma" w:hAnsi="Tahoma" w:cs="Tahoma"/>
          <w:b/>
          <w:bCs/>
          <w:color w:val="444444"/>
          <w:sz w:val="22"/>
          <w:szCs w:val="22"/>
        </w:rPr>
        <w:t>SUBJECT-VERB AGREEMENT</w:t>
      </w:r>
    </w:p>
    <w:p w14:paraId="4D9712FC"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The verb of a sentence must agree with the simple subject of the sentence in number and person. </w:t>
      </w:r>
      <w:r w:rsidRPr="007B56F2">
        <w:rPr>
          <w:rFonts w:ascii="Tahoma" w:hAnsi="Tahoma" w:cs="Tahoma"/>
          <w:i/>
          <w:iCs/>
          <w:color w:val="444444"/>
          <w:sz w:val="22"/>
          <w:szCs w:val="22"/>
        </w:rPr>
        <w:t>Number</w:t>
      </w:r>
      <w:r w:rsidRPr="007B56F2">
        <w:rPr>
          <w:rFonts w:ascii="Tahoma" w:hAnsi="Tahoma" w:cs="Tahoma"/>
          <w:color w:val="444444"/>
          <w:sz w:val="22"/>
          <w:szCs w:val="22"/>
        </w:rPr>
        <w:t> refers to whether a word is singular (</w:t>
      </w:r>
      <w:r w:rsidRPr="007B56F2">
        <w:rPr>
          <w:rFonts w:ascii="Tahoma" w:hAnsi="Tahoma" w:cs="Tahoma"/>
          <w:i/>
          <w:iCs/>
          <w:color w:val="444444"/>
          <w:sz w:val="22"/>
          <w:szCs w:val="22"/>
        </w:rPr>
        <w:t>child</w:t>
      </w:r>
      <w:r w:rsidRPr="007B56F2">
        <w:rPr>
          <w:rFonts w:ascii="Tahoma" w:hAnsi="Tahoma" w:cs="Tahoma"/>
          <w:color w:val="444444"/>
          <w:sz w:val="22"/>
          <w:szCs w:val="22"/>
        </w:rPr>
        <w:t>, </w:t>
      </w:r>
      <w:r w:rsidRPr="007B56F2">
        <w:rPr>
          <w:rFonts w:ascii="Tahoma" w:hAnsi="Tahoma" w:cs="Tahoma"/>
          <w:i/>
          <w:iCs/>
          <w:color w:val="444444"/>
          <w:sz w:val="22"/>
          <w:szCs w:val="22"/>
        </w:rPr>
        <w:t>account</w:t>
      </w:r>
      <w:r w:rsidRPr="007B56F2">
        <w:rPr>
          <w:rFonts w:ascii="Tahoma" w:hAnsi="Tahoma" w:cs="Tahoma"/>
          <w:color w:val="444444"/>
          <w:sz w:val="22"/>
          <w:szCs w:val="22"/>
        </w:rPr>
        <w:t>, </w:t>
      </w:r>
      <w:r w:rsidRPr="007B56F2">
        <w:rPr>
          <w:rFonts w:ascii="Tahoma" w:hAnsi="Tahoma" w:cs="Tahoma"/>
          <w:i/>
          <w:iCs/>
          <w:color w:val="444444"/>
          <w:sz w:val="22"/>
          <w:szCs w:val="22"/>
        </w:rPr>
        <w:t>city</w:t>
      </w:r>
      <w:r w:rsidRPr="007B56F2">
        <w:rPr>
          <w:rFonts w:ascii="Tahoma" w:hAnsi="Tahoma" w:cs="Tahoma"/>
          <w:color w:val="444444"/>
          <w:sz w:val="22"/>
          <w:szCs w:val="22"/>
        </w:rPr>
        <w:t>, </w:t>
      </w:r>
      <w:r w:rsidRPr="007B56F2">
        <w:rPr>
          <w:rFonts w:ascii="Tahoma" w:hAnsi="Tahoma" w:cs="Tahoma"/>
          <w:i/>
          <w:iCs/>
          <w:color w:val="444444"/>
          <w:sz w:val="22"/>
          <w:szCs w:val="22"/>
        </w:rPr>
        <w:t>I</w:t>
      </w:r>
      <w:r w:rsidRPr="007B56F2">
        <w:rPr>
          <w:rFonts w:ascii="Tahoma" w:hAnsi="Tahoma" w:cs="Tahoma"/>
          <w:color w:val="444444"/>
          <w:sz w:val="22"/>
          <w:szCs w:val="22"/>
        </w:rPr>
        <w:t>) or plural (</w:t>
      </w:r>
      <w:r w:rsidRPr="007B56F2">
        <w:rPr>
          <w:rFonts w:ascii="Tahoma" w:hAnsi="Tahoma" w:cs="Tahoma"/>
          <w:i/>
          <w:iCs/>
          <w:color w:val="444444"/>
          <w:sz w:val="22"/>
          <w:szCs w:val="22"/>
        </w:rPr>
        <w:t>children</w:t>
      </w:r>
      <w:r w:rsidRPr="007B56F2">
        <w:rPr>
          <w:rFonts w:ascii="Tahoma" w:hAnsi="Tahoma" w:cs="Tahoma"/>
          <w:color w:val="444444"/>
          <w:sz w:val="22"/>
          <w:szCs w:val="22"/>
        </w:rPr>
        <w:t>, </w:t>
      </w:r>
      <w:r w:rsidRPr="007B56F2">
        <w:rPr>
          <w:rFonts w:ascii="Tahoma" w:hAnsi="Tahoma" w:cs="Tahoma"/>
          <w:i/>
          <w:iCs/>
          <w:color w:val="444444"/>
          <w:sz w:val="22"/>
          <w:szCs w:val="22"/>
        </w:rPr>
        <w:t>accounts</w:t>
      </w:r>
      <w:r w:rsidRPr="007B56F2">
        <w:rPr>
          <w:rFonts w:ascii="Tahoma" w:hAnsi="Tahoma" w:cs="Tahoma"/>
          <w:color w:val="444444"/>
          <w:sz w:val="22"/>
          <w:szCs w:val="22"/>
        </w:rPr>
        <w:t>, </w:t>
      </w:r>
      <w:r w:rsidRPr="007B56F2">
        <w:rPr>
          <w:rFonts w:ascii="Tahoma" w:hAnsi="Tahoma" w:cs="Tahoma"/>
          <w:i/>
          <w:iCs/>
          <w:color w:val="444444"/>
          <w:sz w:val="22"/>
          <w:szCs w:val="22"/>
        </w:rPr>
        <w:t>cities</w:t>
      </w:r>
      <w:r w:rsidRPr="007B56F2">
        <w:rPr>
          <w:rFonts w:ascii="Tahoma" w:hAnsi="Tahoma" w:cs="Tahoma"/>
          <w:color w:val="444444"/>
          <w:sz w:val="22"/>
          <w:szCs w:val="22"/>
        </w:rPr>
        <w:t>, </w:t>
      </w:r>
      <w:r w:rsidRPr="007B56F2">
        <w:rPr>
          <w:rFonts w:ascii="Tahoma" w:hAnsi="Tahoma" w:cs="Tahoma"/>
          <w:i/>
          <w:iCs/>
          <w:color w:val="444444"/>
          <w:sz w:val="22"/>
          <w:szCs w:val="22"/>
        </w:rPr>
        <w:t>we</w:t>
      </w:r>
      <w:r w:rsidRPr="007B56F2">
        <w:rPr>
          <w:rFonts w:ascii="Tahoma" w:hAnsi="Tahoma" w:cs="Tahoma"/>
          <w:color w:val="444444"/>
          <w:sz w:val="22"/>
          <w:szCs w:val="22"/>
        </w:rPr>
        <w:t>). </w:t>
      </w:r>
      <w:r w:rsidRPr="007B56F2">
        <w:rPr>
          <w:rFonts w:ascii="Tahoma" w:hAnsi="Tahoma" w:cs="Tahoma"/>
          <w:i/>
          <w:iCs/>
          <w:color w:val="444444"/>
          <w:sz w:val="22"/>
          <w:szCs w:val="22"/>
        </w:rPr>
        <w:t>Person</w:t>
      </w:r>
      <w:r w:rsidRPr="007B56F2">
        <w:rPr>
          <w:rFonts w:ascii="Tahoma" w:hAnsi="Tahoma" w:cs="Tahoma"/>
          <w:color w:val="444444"/>
          <w:sz w:val="22"/>
          <w:szCs w:val="22"/>
        </w:rPr>
        <w:t> refers to whether the word denotes a speaker (</w:t>
      </w:r>
      <w:r w:rsidRPr="007B56F2">
        <w:rPr>
          <w:rFonts w:ascii="Tahoma" w:hAnsi="Tahoma" w:cs="Tahoma"/>
          <w:i/>
          <w:iCs/>
          <w:color w:val="444444"/>
          <w:sz w:val="22"/>
          <w:szCs w:val="22"/>
        </w:rPr>
        <w:t>I</w:t>
      </w:r>
      <w:r w:rsidRPr="007B56F2">
        <w:rPr>
          <w:rFonts w:ascii="Tahoma" w:hAnsi="Tahoma" w:cs="Tahoma"/>
          <w:color w:val="444444"/>
          <w:sz w:val="22"/>
          <w:szCs w:val="22"/>
        </w:rPr>
        <w:t>, </w:t>
      </w:r>
      <w:r w:rsidRPr="007B56F2">
        <w:rPr>
          <w:rFonts w:ascii="Tahoma" w:hAnsi="Tahoma" w:cs="Tahoma"/>
          <w:i/>
          <w:iCs/>
          <w:color w:val="444444"/>
          <w:sz w:val="22"/>
          <w:szCs w:val="22"/>
        </w:rPr>
        <w:t>we</w:t>
      </w:r>
      <w:r w:rsidRPr="007B56F2">
        <w:rPr>
          <w:rFonts w:ascii="Tahoma" w:hAnsi="Tahoma" w:cs="Tahoma"/>
          <w:color w:val="444444"/>
          <w:sz w:val="22"/>
          <w:szCs w:val="22"/>
        </w:rPr>
        <w:t> are </w:t>
      </w:r>
      <w:r w:rsidRPr="007B56F2">
        <w:rPr>
          <w:rFonts w:ascii="Tahoma" w:hAnsi="Tahoma" w:cs="Tahoma"/>
          <w:i/>
          <w:iCs/>
          <w:color w:val="444444"/>
          <w:sz w:val="22"/>
          <w:szCs w:val="22"/>
        </w:rPr>
        <w:t>first person</w:t>
      </w:r>
      <w:r w:rsidRPr="007B56F2">
        <w:rPr>
          <w:rFonts w:ascii="Tahoma" w:hAnsi="Tahoma" w:cs="Tahoma"/>
          <w:color w:val="444444"/>
          <w:sz w:val="22"/>
          <w:szCs w:val="22"/>
        </w:rPr>
        <w:t>), the person spoken to (</w:t>
      </w:r>
      <w:r w:rsidRPr="007B56F2">
        <w:rPr>
          <w:rFonts w:ascii="Tahoma" w:hAnsi="Tahoma" w:cs="Tahoma"/>
          <w:i/>
          <w:iCs/>
          <w:color w:val="444444"/>
          <w:sz w:val="22"/>
          <w:szCs w:val="22"/>
        </w:rPr>
        <w:t>you</w:t>
      </w:r>
      <w:r w:rsidRPr="007B56F2">
        <w:rPr>
          <w:rFonts w:ascii="Tahoma" w:hAnsi="Tahoma" w:cs="Tahoma"/>
          <w:color w:val="444444"/>
          <w:sz w:val="22"/>
          <w:szCs w:val="22"/>
        </w:rPr>
        <w:t> is </w:t>
      </w:r>
      <w:r w:rsidRPr="007B56F2">
        <w:rPr>
          <w:rFonts w:ascii="Tahoma" w:hAnsi="Tahoma" w:cs="Tahoma"/>
          <w:i/>
          <w:iCs/>
          <w:color w:val="444444"/>
          <w:sz w:val="22"/>
          <w:szCs w:val="22"/>
        </w:rPr>
        <w:t>second person</w:t>
      </w:r>
      <w:r w:rsidRPr="007B56F2">
        <w:rPr>
          <w:rFonts w:ascii="Tahoma" w:hAnsi="Tahoma" w:cs="Tahoma"/>
          <w:color w:val="444444"/>
          <w:sz w:val="22"/>
          <w:szCs w:val="22"/>
        </w:rPr>
        <w:t>), or what is spoken of (</w:t>
      </w:r>
      <w:r w:rsidRPr="007B56F2">
        <w:rPr>
          <w:rFonts w:ascii="Tahoma" w:hAnsi="Tahoma" w:cs="Tahoma"/>
          <w:i/>
          <w:iCs/>
          <w:color w:val="444444"/>
          <w:sz w:val="22"/>
          <w:szCs w:val="22"/>
        </w:rPr>
        <w:t>he</w:t>
      </w:r>
      <w:r w:rsidRPr="007B56F2">
        <w:rPr>
          <w:rFonts w:ascii="Tahoma" w:hAnsi="Tahoma" w:cs="Tahoma"/>
          <w:color w:val="444444"/>
          <w:sz w:val="22"/>
          <w:szCs w:val="22"/>
        </w:rPr>
        <w:t>, </w:t>
      </w:r>
      <w:r w:rsidRPr="007B56F2">
        <w:rPr>
          <w:rFonts w:ascii="Tahoma" w:hAnsi="Tahoma" w:cs="Tahoma"/>
          <w:i/>
          <w:iCs/>
          <w:color w:val="444444"/>
          <w:sz w:val="22"/>
          <w:szCs w:val="22"/>
        </w:rPr>
        <w:t>she</w:t>
      </w:r>
      <w:r w:rsidRPr="007B56F2">
        <w:rPr>
          <w:rFonts w:ascii="Tahoma" w:hAnsi="Tahoma" w:cs="Tahoma"/>
          <w:color w:val="444444"/>
          <w:sz w:val="22"/>
          <w:szCs w:val="22"/>
        </w:rPr>
        <w:t>, </w:t>
      </w:r>
      <w:r w:rsidRPr="007B56F2">
        <w:rPr>
          <w:rFonts w:ascii="Tahoma" w:hAnsi="Tahoma" w:cs="Tahoma"/>
          <w:i/>
          <w:iCs/>
          <w:color w:val="444444"/>
          <w:sz w:val="22"/>
          <w:szCs w:val="22"/>
        </w:rPr>
        <w:t>it</w:t>
      </w:r>
      <w:r w:rsidRPr="007B56F2">
        <w:rPr>
          <w:rFonts w:ascii="Tahoma" w:hAnsi="Tahoma" w:cs="Tahoma"/>
          <w:color w:val="444444"/>
          <w:sz w:val="22"/>
          <w:szCs w:val="22"/>
        </w:rPr>
        <w:t>, </w:t>
      </w:r>
      <w:r w:rsidRPr="007B56F2">
        <w:rPr>
          <w:rFonts w:ascii="Tahoma" w:hAnsi="Tahoma" w:cs="Tahoma"/>
          <w:i/>
          <w:iCs/>
          <w:color w:val="444444"/>
          <w:sz w:val="22"/>
          <w:szCs w:val="22"/>
        </w:rPr>
        <w:t>they</w:t>
      </w:r>
      <w:r w:rsidRPr="007B56F2">
        <w:rPr>
          <w:rFonts w:ascii="Tahoma" w:hAnsi="Tahoma" w:cs="Tahoma"/>
          <w:color w:val="444444"/>
          <w:sz w:val="22"/>
          <w:szCs w:val="22"/>
        </w:rPr>
        <w:t>; </w:t>
      </w:r>
      <w:r w:rsidRPr="007B56F2">
        <w:rPr>
          <w:rFonts w:ascii="Tahoma" w:hAnsi="Tahoma" w:cs="Tahoma"/>
          <w:i/>
          <w:iCs/>
          <w:color w:val="444444"/>
          <w:sz w:val="22"/>
          <w:szCs w:val="22"/>
        </w:rPr>
        <w:t>Gary</w:t>
      </w:r>
      <w:r w:rsidRPr="007B56F2">
        <w:rPr>
          <w:rFonts w:ascii="Tahoma" w:hAnsi="Tahoma" w:cs="Tahoma"/>
          <w:color w:val="444444"/>
          <w:sz w:val="22"/>
          <w:szCs w:val="22"/>
        </w:rPr>
        <w:t>, </w:t>
      </w:r>
      <w:r w:rsidRPr="007B56F2">
        <w:rPr>
          <w:rFonts w:ascii="Tahoma" w:hAnsi="Tahoma" w:cs="Tahoma"/>
          <w:i/>
          <w:iCs/>
          <w:color w:val="444444"/>
          <w:sz w:val="22"/>
          <w:szCs w:val="22"/>
        </w:rPr>
        <w:t>college</w:t>
      </w:r>
      <w:r w:rsidRPr="007B56F2">
        <w:rPr>
          <w:rFonts w:ascii="Tahoma" w:hAnsi="Tahoma" w:cs="Tahoma"/>
          <w:color w:val="444444"/>
          <w:sz w:val="22"/>
          <w:szCs w:val="22"/>
        </w:rPr>
        <w:t>, </w:t>
      </w:r>
      <w:r w:rsidRPr="007B56F2">
        <w:rPr>
          <w:rFonts w:ascii="Tahoma" w:hAnsi="Tahoma" w:cs="Tahoma"/>
          <w:i/>
          <w:iCs/>
          <w:color w:val="444444"/>
          <w:sz w:val="22"/>
          <w:szCs w:val="22"/>
        </w:rPr>
        <w:t>taxes</w:t>
      </w:r>
      <w:r w:rsidRPr="007B56F2">
        <w:rPr>
          <w:rFonts w:ascii="Tahoma" w:hAnsi="Tahoma" w:cs="Tahoma"/>
          <w:color w:val="444444"/>
          <w:sz w:val="22"/>
          <w:szCs w:val="22"/>
        </w:rPr>
        <w:t> are </w:t>
      </w:r>
      <w:r w:rsidRPr="007B56F2">
        <w:rPr>
          <w:rFonts w:ascii="Tahoma" w:hAnsi="Tahoma" w:cs="Tahoma"/>
          <w:i/>
          <w:iCs/>
          <w:color w:val="444444"/>
          <w:sz w:val="22"/>
          <w:szCs w:val="22"/>
        </w:rPr>
        <w:t>third</w:t>
      </w:r>
      <w:r w:rsidRPr="007B56F2">
        <w:rPr>
          <w:rFonts w:ascii="Tahoma" w:hAnsi="Tahoma" w:cs="Tahoma"/>
          <w:color w:val="444444"/>
          <w:sz w:val="22"/>
          <w:szCs w:val="22"/>
        </w:rPr>
        <w:t> </w:t>
      </w:r>
      <w:r w:rsidRPr="007B56F2">
        <w:rPr>
          <w:rFonts w:ascii="Tahoma" w:hAnsi="Tahoma" w:cs="Tahoma"/>
          <w:i/>
          <w:iCs/>
          <w:color w:val="444444"/>
          <w:sz w:val="22"/>
          <w:szCs w:val="22"/>
        </w:rPr>
        <w:t>person</w:t>
      </w:r>
      <w:r w:rsidRPr="007B56F2">
        <w:rPr>
          <w:rFonts w:ascii="Tahoma" w:hAnsi="Tahoma" w:cs="Tahoma"/>
          <w:color w:val="444444"/>
          <w:sz w:val="22"/>
          <w:szCs w:val="22"/>
        </w:rPr>
        <w:t>).</w:t>
      </w:r>
    </w:p>
    <w:p w14:paraId="37C01ACC"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b/>
          <w:bCs/>
          <w:color w:val="444444"/>
          <w:sz w:val="22"/>
          <w:szCs w:val="22"/>
        </w:rPr>
        <w:t>Third person singular</w:t>
      </w:r>
      <w:r w:rsidRPr="007B56F2">
        <w:rPr>
          <w:rFonts w:ascii="Tahoma" w:hAnsi="Tahoma" w:cs="Tahoma"/>
          <w:b/>
          <w:bCs/>
          <w:color w:val="444444"/>
          <w:sz w:val="22"/>
          <w:szCs w:val="22"/>
        </w:rPr>
        <w:br/>
      </w:r>
      <w:r w:rsidRPr="007B56F2">
        <w:rPr>
          <w:rFonts w:ascii="Tahoma" w:hAnsi="Tahoma" w:cs="Tahoma"/>
          <w:color w:val="444444"/>
          <w:sz w:val="22"/>
          <w:szCs w:val="22"/>
        </w:rPr>
        <w:t>Choosing verbs to agree with first and second person subjects is not usually much of a problem, but a peculiarity of third person singular verbs causes some students, especially ESL students, some confusion when working with third person singular subjects.</w:t>
      </w:r>
    </w:p>
    <w:p w14:paraId="5FD0E85D"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It matters whether a subject in the third person is singular or plural because the verb form for third person singular often differs from other verb forms. For most third person singular verbs, add an </w:t>
      </w:r>
      <w:r w:rsidRPr="007B56F2">
        <w:rPr>
          <w:rFonts w:ascii="Tahoma" w:hAnsi="Tahoma" w:cs="Tahoma"/>
          <w:i/>
          <w:iCs/>
          <w:color w:val="444444"/>
          <w:sz w:val="22"/>
          <w:szCs w:val="22"/>
        </w:rPr>
        <w:t>s</w:t>
      </w:r>
      <w:r w:rsidRPr="007B56F2">
        <w:rPr>
          <w:rFonts w:ascii="Tahoma" w:hAnsi="Tahoma" w:cs="Tahoma"/>
          <w:color w:val="444444"/>
          <w:sz w:val="22"/>
          <w:szCs w:val="22"/>
        </w:rPr>
        <w:t> to the root form of the verb: </w:t>
      </w:r>
      <w:r w:rsidRPr="007B56F2">
        <w:rPr>
          <w:rFonts w:ascii="Tahoma" w:hAnsi="Tahoma" w:cs="Tahoma"/>
          <w:i/>
          <w:iCs/>
          <w:color w:val="444444"/>
          <w:sz w:val="22"/>
          <w:szCs w:val="22"/>
        </w:rPr>
        <w:t>sit </w:t>
      </w:r>
      <w:r w:rsidRPr="007B56F2">
        <w:rPr>
          <w:rFonts w:ascii="Tahoma" w:hAnsi="Tahoma" w:cs="Tahoma"/>
          <w:color w:val="444444"/>
          <w:sz w:val="22"/>
          <w:szCs w:val="22"/>
        </w:rPr>
        <w:t>+ </w:t>
      </w:r>
      <w:r w:rsidRPr="007B56F2">
        <w:rPr>
          <w:rFonts w:ascii="Tahoma" w:hAnsi="Tahoma" w:cs="Tahoma"/>
          <w:i/>
          <w:iCs/>
          <w:color w:val="444444"/>
          <w:sz w:val="22"/>
          <w:szCs w:val="22"/>
        </w:rPr>
        <w:t>s</w:t>
      </w:r>
      <w:r w:rsidRPr="007B56F2">
        <w:rPr>
          <w:rFonts w:ascii="Tahoma" w:hAnsi="Tahoma" w:cs="Tahoma"/>
          <w:color w:val="444444"/>
          <w:sz w:val="22"/>
          <w:szCs w:val="22"/>
        </w:rPr>
        <w:t> = </w:t>
      </w:r>
      <w:r w:rsidRPr="007B56F2">
        <w:rPr>
          <w:rFonts w:ascii="Tahoma" w:hAnsi="Tahoma" w:cs="Tahoma"/>
          <w:i/>
          <w:iCs/>
          <w:color w:val="444444"/>
          <w:sz w:val="22"/>
          <w:szCs w:val="22"/>
        </w:rPr>
        <w:t>sits</w:t>
      </w:r>
      <w:r w:rsidRPr="007B56F2">
        <w:rPr>
          <w:rFonts w:ascii="Tahoma" w:hAnsi="Tahoma" w:cs="Tahoma"/>
          <w:color w:val="444444"/>
          <w:sz w:val="22"/>
          <w:szCs w:val="22"/>
        </w:rPr>
        <w:t>, the third person singular form. (Be careful-while an </w:t>
      </w:r>
      <w:r w:rsidRPr="007B56F2">
        <w:rPr>
          <w:rFonts w:ascii="Tahoma" w:hAnsi="Tahoma" w:cs="Tahoma"/>
          <w:i/>
          <w:iCs/>
          <w:color w:val="444444"/>
          <w:sz w:val="22"/>
          <w:szCs w:val="22"/>
        </w:rPr>
        <w:t>s</w:t>
      </w:r>
      <w:r w:rsidRPr="007B56F2">
        <w:rPr>
          <w:rFonts w:ascii="Tahoma" w:hAnsi="Tahoma" w:cs="Tahoma"/>
          <w:color w:val="444444"/>
          <w:sz w:val="22"/>
          <w:szCs w:val="22"/>
        </w:rPr>
        <w:t> on a noun usually denotes a plural, an </w:t>
      </w:r>
      <w:r w:rsidRPr="007B56F2">
        <w:rPr>
          <w:rFonts w:ascii="Tahoma" w:hAnsi="Tahoma" w:cs="Tahoma"/>
          <w:i/>
          <w:iCs/>
          <w:color w:val="444444"/>
          <w:sz w:val="22"/>
          <w:szCs w:val="22"/>
        </w:rPr>
        <w:t>s</w:t>
      </w:r>
      <w:r w:rsidRPr="007B56F2">
        <w:rPr>
          <w:rFonts w:ascii="Tahoma" w:hAnsi="Tahoma" w:cs="Tahoma"/>
          <w:color w:val="444444"/>
          <w:sz w:val="22"/>
          <w:szCs w:val="22"/>
        </w:rPr>
        <w:t> on a verb does not make the verb plural.) Examples of how the verb form changes in third person singular follow; notice that even irregular helping verbs (</w:t>
      </w:r>
      <w:r w:rsidRPr="007B56F2">
        <w:rPr>
          <w:rFonts w:ascii="Tahoma" w:hAnsi="Tahoma" w:cs="Tahoma"/>
          <w:i/>
          <w:iCs/>
          <w:color w:val="444444"/>
          <w:sz w:val="22"/>
          <w:szCs w:val="22"/>
        </w:rPr>
        <w:t>to have</w:t>
      </w:r>
      <w:r w:rsidRPr="007B56F2">
        <w:rPr>
          <w:rFonts w:ascii="Tahoma" w:hAnsi="Tahoma" w:cs="Tahoma"/>
          <w:color w:val="444444"/>
          <w:sz w:val="22"/>
          <w:szCs w:val="22"/>
        </w:rPr>
        <w:t>, </w:t>
      </w:r>
      <w:r w:rsidRPr="007B56F2">
        <w:rPr>
          <w:rFonts w:ascii="Tahoma" w:hAnsi="Tahoma" w:cs="Tahoma"/>
          <w:i/>
          <w:iCs/>
          <w:color w:val="444444"/>
          <w:sz w:val="22"/>
          <w:szCs w:val="22"/>
        </w:rPr>
        <w:t>to be</w:t>
      </w:r>
      <w:r w:rsidRPr="007B56F2">
        <w:rPr>
          <w:rFonts w:ascii="Tahoma" w:hAnsi="Tahoma" w:cs="Tahoma"/>
          <w:color w:val="444444"/>
          <w:sz w:val="22"/>
          <w:szCs w:val="22"/>
        </w:rPr>
        <w:t>, </w:t>
      </w:r>
      <w:r w:rsidRPr="007B56F2">
        <w:rPr>
          <w:rFonts w:ascii="Tahoma" w:hAnsi="Tahoma" w:cs="Tahoma"/>
          <w:i/>
          <w:iCs/>
          <w:color w:val="444444"/>
          <w:sz w:val="22"/>
          <w:szCs w:val="22"/>
        </w:rPr>
        <w:t>to do</w:t>
      </w:r>
      <w:r w:rsidRPr="007B56F2">
        <w:rPr>
          <w:rFonts w:ascii="Tahoma" w:hAnsi="Tahoma" w:cs="Tahoma"/>
          <w:color w:val="444444"/>
          <w:sz w:val="22"/>
          <w:szCs w:val="22"/>
        </w:rPr>
        <w:t>) add an </w:t>
      </w:r>
      <w:r w:rsidRPr="007B56F2">
        <w:rPr>
          <w:rFonts w:ascii="Tahoma" w:hAnsi="Tahoma" w:cs="Tahoma"/>
          <w:i/>
          <w:iCs/>
          <w:color w:val="444444"/>
          <w:sz w:val="22"/>
          <w:szCs w:val="22"/>
        </w:rPr>
        <w:t>s -</w:t>
      </w:r>
      <w:r w:rsidRPr="007B56F2">
        <w:rPr>
          <w:rFonts w:ascii="Tahoma" w:hAnsi="Tahoma" w:cs="Tahoma"/>
          <w:color w:val="444444"/>
          <w:sz w:val="22"/>
          <w:szCs w:val="22"/>
        </w:rPr>
        <w:t>- </w:t>
      </w:r>
      <w:r w:rsidRPr="007B56F2">
        <w:rPr>
          <w:rFonts w:ascii="Tahoma" w:hAnsi="Tahoma" w:cs="Tahoma"/>
          <w:i/>
          <w:iCs/>
          <w:color w:val="444444"/>
          <w:sz w:val="22"/>
          <w:szCs w:val="22"/>
        </w:rPr>
        <w:t>has</w:t>
      </w:r>
      <w:r w:rsidRPr="007B56F2">
        <w:rPr>
          <w:rFonts w:ascii="Tahoma" w:hAnsi="Tahoma" w:cs="Tahoma"/>
          <w:color w:val="444444"/>
          <w:sz w:val="22"/>
          <w:szCs w:val="22"/>
        </w:rPr>
        <w:t>, </w:t>
      </w:r>
      <w:r w:rsidRPr="007B56F2">
        <w:rPr>
          <w:rFonts w:ascii="Tahoma" w:hAnsi="Tahoma" w:cs="Tahoma"/>
          <w:i/>
          <w:iCs/>
          <w:color w:val="444444"/>
          <w:sz w:val="22"/>
          <w:szCs w:val="22"/>
        </w:rPr>
        <w:t>is</w:t>
      </w:r>
      <w:r w:rsidRPr="007B56F2">
        <w:rPr>
          <w:rFonts w:ascii="Tahoma" w:hAnsi="Tahoma" w:cs="Tahoma"/>
          <w:color w:val="444444"/>
          <w:sz w:val="22"/>
          <w:szCs w:val="22"/>
        </w:rPr>
        <w:t>, </w:t>
      </w:r>
      <w:r w:rsidRPr="007B56F2">
        <w:rPr>
          <w:rFonts w:ascii="Tahoma" w:hAnsi="Tahoma" w:cs="Tahoma"/>
          <w:i/>
          <w:iCs/>
          <w:color w:val="444444"/>
          <w:sz w:val="22"/>
          <w:szCs w:val="22"/>
        </w:rPr>
        <w:t>was</w:t>
      </w:r>
      <w:r w:rsidRPr="007B56F2">
        <w:rPr>
          <w:rFonts w:ascii="Tahoma" w:hAnsi="Tahoma" w:cs="Tahoma"/>
          <w:color w:val="444444"/>
          <w:sz w:val="22"/>
          <w:szCs w:val="22"/>
        </w:rPr>
        <w:t>, </w:t>
      </w:r>
      <w:r w:rsidRPr="007B56F2">
        <w:rPr>
          <w:rFonts w:ascii="Tahoma" w:hAnsi="Tahoma" w:cs="Tahoma"/>
          <w:i/>
          <w:iCs/>
          <w:color w:val="444444"/>
          <w:sz w:val="22"/>
          <w:szCs w:val="22"/>
        </w:rPr>
        <w:t>does -</w:t>
      </w:r>
      <w:r w:rsidRPr="007B56F2">
        <w:rPr>
          <w:rFonts w:ascii="Tahoma" w:hAnsi="Tahoma" w:cs="Tahoma"/>
          <w:color w:val="444444"/>
          <w:sz w:val="22"/>
          <w:szCs w:val="22"/>
        </w:rPr>
        <w:t>- in third person singular:</w:t>
      </w:r>
    </w:p>
    <w:tbl>
      <w:tblPr>
        <w:tblW w:w="4000" w:type="pct"/>
        <w:tblCellMar>
          <w:left w:w="0" w:type="dxa"/>
          <w:right w:w="0" w:type="dxa"/>
        </w:tblCellMar>
        <w:tblLook w:val="04A0" w:firstRow="1" w:lastRow="0" w:firstColumn="1" w:lastColumn="0" w:noHBand="0" w:noVBand="1"/>
      </w:tblPr>
      <w:tblGrid>
        <w:gridCol w:w="5000"/>
        <w:gridCol w:w="3640"/>
      </w:tblGrid>
      <w:tr w:rsidR="007B56F2" w:rsidRPr="007B56F2" w14:paraId="005FF589" w14:textId="77777777" w:rsidTr="007B56F2">
        <w:tc>
          <w:tcPr>
            <w:tcW w:w="0" w:type="auto"/>
            <w:shd w:val="clear" w:color="auto" w:fill="auto"/>
            <w:vAlign w:val="center"/>
            <w:hideMark/>
          </w:tcPr>
          <w:p w14:paraId="6C6F12F8"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color w:val="68696D"/>
              </w:rPr>
              <w:t>Third person singular (</w:t>
            </w:r>
            <w:r w:rsidRPr="007B56F2">
              <w:rPr>
                <w:rFonts w:ascii="Tahoma" w:eastAsia="Times New Roman" w:hAnsi="Tahoma" w:cs="Tahoma"/>
                <w:i/>
                <w:iCs/>
                <w:color w:val="68696D"/>
              </w:rPr>
              <w:t>he - she - it</w:t>
            </w:r>
            <w:r w:rsidRPr="007B56F2">
              <w:rPr>
                <w:rFonts w:ascii="Tahoma" w:eastAsia="Times New Roman" w:hAnsi="Tahoma" w:cs="Tahoma"/>
                <w:color w:val="68696D"/>
              </w:rPr>
              <w:t>)</w:t>
            </w:r>
          </w:p>
        </w:tc>
        <w:tc>
          <w:tcPr>
            <w:tcW w:w="0" w:type="auto"/>
            <w:shd w:val="clear" w:color="auto" w:fill="auto"/>
            <w:vAlign w:val="center"/>
            <w:hideMark/>
          </w:tcPr>
          <w:p w14:paraId="7C37B677"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color w:val="68696D"/>
              </w:rPr>
              <w:t>Third person plural (</w:t>
            </w:r>
            <w:r w:rsidRPr="007B56F2">
              <w:rPr>
                <w:rFonts w:ascii="Tahoma" w:eastAsia="Times New Roman" w:hAnsi="Tahoma" w:cs="Tahoma"/>
                <w:i/>
                <w:iCs/>
                <w:color w:val="68696D"/>
              </w:rPr>
              <w:t>they</w:t>
            </w:r>
            <w:r w:rsidRPr="007B56F2">
              <w:rPr>
                <w:rFonts w:ascii="Tahoma" w:eastAsia="Times New Roman" w:hAnsi="Tahoma" w:cs="Tahoma"/>
                <w:color w:val="68696D"/>
              </w:rPr>
              <w:t>)</w:t>
            </w:r>
          </w:p>
        </w:tc>
      </w:tr>
      <w:tr w:rsidR="007B56F2" w:rsidRPr="007B56F2" w14:paraId="7157F2B8" w14:textId="77777777" w:rsidTr="007B56F2">
        <w:tc>
          <w:tcPr>
            <w:tcW w:w="0" w:type="auto"/>
            <w:shd w:val="clear" w:color="auto" w:fill="auto"/>
            <w:vAlign w:val="center"/>
            <w:hideMark/>
          </w:tcPr>
          <w:p w14:paraId="7C5B3772"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sits</w:t>
            </w:r>
          </w:p>
        </w:tc>
        <w:tc>
          <w:tcPr>
            <w:tcW w:w="0" w:type="auto"/>
            <w:shd w:val="clear" w:color="auto" w:fill="auto"/>
            <w:vAlign w:val="center"/>
            <w:hideMark/>
          </w:tcPr>
          <w:p w14:paraId="526B16D6"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sit</w:t>
            </w:r>
          </w:p>
        </w:tc>
      </w:tr>
      <w:tr w:rsidR="007B56F2" w:rsidRPr="007B56F2" w14:paraId="4F8E6C3F" w14:textId="77777777" w:rsidTr="007B56F2">
        <w:tc>
          <w:tcPr>
            <w:tcW w:w="0" w:type="auto"/>
            <w:shd w:val="clear" w:color="auto" w:fill="auto"/>
            <w:vAlign w:val="center"/>
            <w:hideMark/>
          </w:tcPr>
          <w:p w14:paraId="56077B06"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is sitting</w:t>
            </w:r>
          </w:p>
        </w:tc>
        <w:tc>
          <w:tcPr>
            <w:tcW w:w="0" w:type="auto"/>
            <w:shd w:val="clear" w:color="auto" w:fill="auto"/>
            <w:vAlign w:val="center"/>
            <w:hideMark/>
          </w:tcPr>
          <w:p w14:paraId="78076A85"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are sitting</w:t>
            </w:r>
          </w:p>
        </w:tc>
      </w:tr>
      <w:tr w:rsidR="007B56F2" w:rsidRPr="007B56F2" w14:paraId="460B4E6C" w14:textId="77777777" w:rsidTr="007B56F2">
        <w:tc>
          <w:tcPr>
            <w:tcW w:w="0" w:type="auto"/>
            <w:shd w:val="clear" w:color="auto" w:fill="auto"/>
            <w:vAlign w:val="center"/>
            <w:hideMark/>
          </w:tcPr>
          <w:p w14:paraId="25DB9783"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was sitting</w:t>
            </w:r>
          </w:p>
        </w:tc>
        <w:tc>
          <w:tcPr>
            <w:tcW w:w="0" w:type="auto"/>
            <w:shd w:val="clear" w:color="auto" w:fill="auto"/>
            <w:vAlign w:val="center"/>
            <w:hideMark/>
          </w:tcPr>
          <w:p w14:paraId="74504245" w14:textId="77777777" w:rsidR="007B56F2" w:rsidRPr="007B56F2" w:rsidRDefault="007B56F2" w:rsidP="007B56F2">
            <w:pPr>
              <w:rPr>
                <w:rFonts w:ascii="Tahoma" w:eastAsia="Times New Roman" w:hAnsi="Tahoma" w:cs="Tahoma"/>
                <w:color w:val="68696D"/>
              </w:rPr>
            </w:pPr>
            <w:proofErr w:type="spellStart"/>
            <w:r w:rsidRPr="007B56F2">
              <w:rPr>
                <w:rFonts w:ascii="Tahoma" w:eastAsia="Times New Roman" w:hAnsi="Tahoma" w:cs="Tahoma"/>
                <w:i/>
                <w:iCs/>
                <w:color w:val="68696D"/>
              </w:rPr>
              <w:t>were</w:t>
            </w:r>
            <w:proofErr w:type="spellEnd"/>
            <w:r w:rsidRPr="007B56F2">
              <w:rPr>
                <w:rFonts w:ascii="Tahoma" w:eastAsia="Times New Roman" w:hAnsi="Tahoma" w:cs="Tahoma"/>
                <w:i/>
                <w:iCs/>
                <w:color w:val="68696D"/>
              </w:rPr>
              <w:t xml:space="preserve"> sitting</w:t>
            </w:r>
          </w:p>
        </w:tc>
      </w:tr>
      <w:tr w:rsidR="007B56F2" w:rsidRPr="007B56F2" w14:paraId="34B53C22" w14:textId="77777777" w:rsidTr="007B56F2">
        <w:tc>
          <w:tcPr>
            <w:tcW w:w="0" w:type="auto"/>
            <w:shd w:val="clear" w:color="auto" w:fill="auto"/>
            <w:vAlign w:val="center"/>
            <w:hideMark/>
          </w:tcPr>
          <w:p w14:paraId="3ACC5ABA"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has sat</w:t>
            </w:r>
          </w:p>
        </w:tc>
        <w:tc>
          <w:tcPr>
            <w:tcW w:w="0" w:type="auto"/>
            <w:shd w:val="clear" w:color="auto" w:fill="auto"/>
            <w:vAlign w:val="center"/>
            <w:hideMark/>
          </w:tcPr>
          <w:p w14:paraId="4CC17513"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have sat</w:t>
            </w:r>
          </w:p>
        </w:tc>
      </w:tr>
      <w:tr w:rsidR="007B56F2" w:rsidRPr="007B56F2" w14:paraId="6D20C505" w14:textId="77777777" w:rsidTr="007B56F2">
        <w:tc>
          <w:tcPr>
            <w:tcW w:w="0" w:type="auto"/>
            <w:shd w:val="clear" w:color="auto" w:fill="auto"/>
            <w:vAlign w:val="center"/>
            <w:hideMark/>
          </w:tcPr>
          <w:p w14:paraId="27D0C336"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has been sitting</w:t>
            </w:r>
          </w:p>
        </w:tc>
        <w:tc>
          <w:tcPr>
            <w:tcW w:w="0" w:type="auto"/>
            <w:shd w:val="clear" w:color="auto" w:fill="auto"/>
            <w:vAlign w:val="center"/>
            <w:hideMark/>
          </w:tcPr>
          <w:p w14:paraId="0EDDC6D0"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have been sitting</w:t>
            </w:r>
          </w:p>
        </w:tc>
      </w:tr>
      <w:tr w:rsidR="007B56F2" w:rsidRPr="007B56F2" w14:paraId="2E5C66F9" w14:textId="77777777" w:rsidTr="007B56F2">
        <w:tc>
          <w:tcPr>
            <w:tcW w:w="0" w:type="auto"/>
            <w:shd w:val="clear" w:color="auto" w:fill="auto"/>
            <w:vAlign w:val="center"/>
            <w:hideMark/>
          </w:tcPr>
          <w:p w14:paraId="1D333825"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does not sit</w:t>
            </w:r>
          </w:p>
        </w:tc>
        <w:tc>
          <w:tcPr>
            <w:tcW w:w="0" w:type="auto"/>
            <w:shd w:val="clear" w:color="auto" w:fill="auto"/>
            <w:vAlign w:val="center"/>
            <w:hideMark/>
          </w:tcPr>
          <w:p w14:paraId="50FDA980"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 do not sit</w:t>
            </w:r>
          </w:p>
        </w:tc>
      </w:tr>
      <w:tr w:rsidR="007B56F2" w:rsidRPr="007B56F2" w14:paraId="0DC5B511" w14:textId="77777777" w:rsidTr="007B56F2">
        <w:tc>
          <w:tcPr>
            <w:tcW w:w="0" w:type="auto"/>
            <w:shd w:val="clear" w:color="auto" w:fill="auto"/>
            <w:vAlign w:val="center"/>
            <w:hideMark/>
          </w:tcPr>
          <w:p w14:paraId="29E71F46"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i/>
                <w:iCs/>
                <w:color w:val="68696D"/>
              </w:rPr>
              <w:t>doesn't sit</w:t>
            </w:r>
          </w:p>
        </w:tc>
        <w:tc>
          <w:tcPr>
            <w:tcW w:w="0" w:type="auto"/>
            <w:shd w:val="clear" w:color="auto" w:fill="auto"/>
            <w:vAlign w:val="center"/>
            <w:hideMark/>
          </w:tcPr>
          <w:p w14:paraId="22A7787A" w14:textId="77777777" w:rsidR="007B56F2" w:rsidRPr="007B56F2" w:rsidRDefault="007B56F2" w:rsidP="007B56F2">
            <w:pPr>
              <w:rPr>
                <w:rFonts w:ascii="Tahoma" w:eastAsia="Times New Roman" w:hAnsi="Tahoma" w:cs="Tahoma"/>
                <w:color w:val="68696D"/>
              </w:rPr>
            </w:pPr>
            <w:r w:rsidRPr="007B56F2">
              <w:rPr>
                <w:rFonts w:ascii="Tahoma" w:eastAsia="Times New Roman" w:hAnsi="Tahoma" w:cs="Tahoma"/>
                <w:color w:val="68696D"/>
              </w:rPr>
              <w:t>don't sit</w:t>
            </w:r>
          </w:p>
        </w:tc>
      </w:tr>
    </w:tbl>
    <w:p w14:paraId="74C0115C"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Thus, Olivia </w:t>
      </w:r>
      <w:r w:rsidRPr="007B56F2">
        <w:rPr>
          <w:rFonts w:ascii="Tahoma" w:hAnsi="Tahoma" w:cs="Tahoma"/>
          <w:i/>
          <w:iCs/>
          <w:color w:val="444444"/>
          <w:sz w:val="22"/>
          <w:szCs w:val="22"/>
        </w:rPr>
        <w:t>sits</w:t>
      </w:r>
      <w:r w:rsidRPr="007B56F2">
        <w:rPr>
          <w:rFonts w:ascii="Tahoma" w:hAnsi="Tahoma" w:cs="Tahoma"/>
          <w:color w:val="444444"/>
          <w:sz w:val="22"/>
          <w:szCs w:val="22"/>
        </w:rPr>
        <w:t xml:space="preserve">, </w:t>
      </w:r>
      <w:proofErr w:type="spellStart"/>
      <w:r w:rsidRPr="007B56F2">
        <w:rPr>
          <w:rFonts w:ascii="Tahoma" w:hAnsi="Tahoma" w:cs="Tahoma"/>
          <w:color w:val="444444"/>
          <w:sz w:val="22"/>
          <w:szCs w:val="22"/>
        </w:rPr>
        <w:t>Phong</w:t>
      </w:r>
      <w:proofErr w:type="spellEnd"/>
      <w:r w:rsidRPr="007B56F2">
        <w:rPr>
          <w:rFonts w:ascii="Tahoma" w:hAnsi="Tahoma" w:cs="Tahoma"/>
          <w:color w:val="444444"/>
          <w:sz w:val="22"/>
          <w:szCs w:val="22"/>
        </w:rPr>
        <w:t> </w:t>
      </w:r>
      <w:r w:rsidRPr="007B56F2">
        <w:rPr>
          <w:rFonts w:ascii="Tahoma" w:hAnsi="Tahoma" w:cs="Tahoma"/>
          <w:i/>
          <w:iCs/>
          <w:color w:val="444444"/>
          <w:sz w:val="22"/>
          <w:szCs w:val="22"/>
        </w:rPr>
        <w:t>sits</w:t>
      </w:r>
      <w:r w:rsidRPr="007B56F2">
        <w:rPr>
          <w:rFonts w:ascii="Tahoma" w:hAnsi="Tahoma" w:cs="Tahoma"/>
          <w:color w:val="444444"/>
          <w:sz w:val="22"/>
          <w:szCs w:val="22"/>
        </w:rPr>
        <w:t>, the college president </w:t>
      </w:r>
      <w:r w:rsidRPr="007B56F2">
        <w:rPr>
          <w:rFonts w:ascii="Tahoma" w:hAnsi="Tahoma" w:cs="Tahoma"/>
          <w:i/>
          <w:iCs/>
          <w:color w:val="444444"/>
          <w:sz w:val="22"/>
          <w:szCs w:val="22"/>
        </w:rPr>
        <w:t>sits</w:t>
      </w:r>
      <w:r w:rsidRPr="007B56F2">
        <w:rPr>
          <w:rFonts w:ascii="Tahoma" w:hAnsi="Tahoma" w:cs="Tahoma"/>
          <w:color w:val="444444"/>
          <w:sz w:val="22"/>
          <w:szCs w:val="22"/>
        </w:rPr>
        <w:t> in her office, and the remote control </w:t>
      </w:r>
      <w:r w:rsidRPr="007B56F2">
        <w:rPr>
          <w:rFonts w:ascii="Tahoma" w:hAnsi="Tahoma" w:cs="Tahoma"/>
          <w:i/>
          <w:iCs/>
          <w:color w:val="444444"/>
          <w:sz w:val="22"/>
          <w:szCs w:val="22"/>
        </w:rPr>
        <w:t>sits</w:t>
      </w:r>
      <w:r w:rsidRPr="007B56F2">
        <w:rPr>
          <w:rFonts w:ascii="Tahoma" w:hAnsi="Tahoma" w:cs="Tahoma"/>
          <w:color w:val="444444"/>
          <w:sz w:val="22"/>
          <w:szCs w:val="22"/>
        </w:rPr>
        <w:t xml:space="preserve"> on the table. When Olivia and </w:t>
      </w:r>
      <w:proofErr w:type="spellStart"/>
      <w:r w:rsidRPr="007B56F2">
        <w:rPr>
          <w:rFonts w:ascii="Tahoma" w:hAnsi="Tahoma" w:cs="Tahoma"/>
          <w:color w:val="444444"/>
          <w:sz w:val="22"/>
          <w:szCs w:val="22"/>
        </w:rPr>
        <w:t>Phong</w:t>
      </w:r>
      <w:proofErr w:type="spellEnd"/>
      <w:r w:rsidRPr="007B56F2">
        <w:rPr>
          <w:rFonts w:ascii="Tahoma" w:hAnsi="Tahoma" w:cs="Tahoma"/>
          <w:color w:val="444444"/>
          <w:sz w:val="22"/>
          <w:szCs w:val="22"/>
        </w:rPr>
        <w:t xml:space="preserve"> get together, however, they </w:t>
      </w:r>
      <w:r w:rsidRPr="007B56F2">
        <w:rPr>
          <w:rFonts w:ascii="Tahoma" w:hAnsi="Tahoma" w:cs="Tahoma"/>
          <w:i/>
          <w:iCs/>
          <w:color w:val="444444"/>
          <w:sz w:val="22"/>
          <w:szCs w:val="22"/>
        </w:rPr>
        <w:t>sit</w:t>
      </w:r>
      <w:r w:rsidRPr="007B56F2">
        <w:rPr>
          <w:rFonts w:ascii="Tahoma" w:hAnsi="Tahoma" w:cs="Tahoma"/>
          <w:color w:val="444444"/>
          <w:sz w:val="22"/>
          <w:szCs w:val="22"/>
        </w:rPr>
        <w:t>; the college trustees </w:t>
      </w:r>
      <w:r w:rsidRPr="007B56F2">
        <w:rPr>
          <w:rFonts w:ascii="Tahoma" w:hAnsi="Tahoma" w:cs="Tahoma"/>
          <w:i/>
          <w:iCs/>
          <w:color w:val="444444"/>
          <w:sz w:val="22"/>
          <w:szCs w:val="22"/>
        </w:rPr>
        <w:t>sit</w:t>
      </w:r>
      <w:r w:rsidRPr="007B56F2">
        <w:rPr>
          <w:rFonts w:ascii="Tahoma" w:hAnsi="Tahoma" w:cs="Tahoma"/>
          <w:color w:val="444444"/>
          <w:sz w:val="22"/>
          <w:szCs w:val="22"/>
        </w:rPr>
        <w:t>.</w:t>
      </w:r>
    </w:p>
    <w:p w14:paraId="0766DB81"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b/>
          <w:bCs/>
          <w:color w:val="444444"/>
          <w:sz w:val="22"/>
          <w:szCs w:val="22"/>
        </w:rPr>
        <w:t>Only the simple subject</w:t>
      </w:r>
      <w:r w:rsidRPr="007B56F2">
        <w:rPr>
          <w:rFonts w:ascii="Tahoma" w:hAnsi="Tahoma" w:cs="Tahoma"/>
          <w:b/>
          <w:bCs/>
          <w:color w:val="444444"/>
          <w:sz w:val="22"/>
          <w:szCs w:val="22"/>
        </w:rPr>
        <w:br/>
      </w:r>
      <w:r w:rsidRPr="007B56F2">
        <w:rPr>
          <w:rFonts w:ascii="Tahoma" w:hAnsi="Tahoma" w:cs="Tahoma"/>
          <w:color w:val="444444"/>
          <w:sz w:val="22"/>
          <w:szCs w:val="22"/>
        </w:rPr>
        <w:t>The verb must agree with its simple subject -- not with the description or explanation of the subject; ignore the descriptions and explanations. If the simple subject is singular, use the singular form of the verb. If the simple subject is plural, use the plural form of the verb. (For more about subjects, see the TIP Sheet Parts </w:t>
      </w:r>
      <w:r w:rsidRPr="007B56F2">
        <w:rPr>
          <w:rFonts w:ascii="Tahoma" w:hAnsi="Tahoma" w:cs="Tahoma"/>
          <w:i/>
          <w:iCs/>
          <w:color w:val="444444"/>
          <w:sz w:val="22"/>
          <w:szCs w:val="22"/>
        </w:rPr>
        <w:t>of Sentences: Subject, Verb, Object, Complement</w:t>
      </w:r>
      <w:r w:rsidRPr="007B56F2">
        <w:rPr>
          <w:rFonts w:ascii="Tahoma" w:hAnsi="Tahoma" w:cs="Tahoma"/>
          <w:color w:val="444444"/>
          <w:sz w:val="22"/>
          <w:szCs w:val="22"/>
        </w:rPr>
        <w:t>. For tips on how to use prepositional phrases to help identify the subject, see </w:t>
      </w:r>
      <w:r w:rsidRPr="007B56F2">
        <w:rPr>
          <w:rFonts w:ascii="Tahoma" w:hAnsi="Tahoma" w:cs="Tahoma"/>
          <w:i/>
          <w:iCs/>
          <w:color w:val="444444"/>
          <w:sz w:val="22"/>
          <w:szCs w:val="22"/>
        </w:rPr>
        <w:t>Prepositions and Prepositional Phrases</w:t>
      </w:r>
      <w:r w:rsidRPr="007B56F2">
        <w:rPr>
          <w:rFonts w:ascii="Tahoma" w:hAnsi="Tahoma" w:cs="Tahoma"/>
          <w:color w:val="444444"/>
          <w:sz w:val="22"/>
          <w:szCs w:val="22"/>
        </w:rPr>
        <w:t>.)</w:t>
      </w:r>
    </w:p>
    <w:p w14:paraId="0FFF98B1"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i/>
          <w:iCs/>
          <w:color w:val="444444"/>
          <w:sz w:val="22"/>
          <w:szCs w:val="22"/>
        </w:rPr>
        <w:t>The pink and red </w:t>
      </w:r>
      <w:r w:rsidRPr="007B56F2">
        <w:rPr>
          <w:rFonts w:ascii="Tahoma" w:hAnsi="Tahoma" w:cs="Tahoma"/>
          <w:i/>
          <w:iCs/>
          <w:color w:val="444444"/>
          <w:sz w:val="22"/>
          <w:szCs w:val="22"/>
          <w:u w:val="single"/>
        </w:rPr>
        <w:t>flowers</w:t>
      </w:r>
      <w:r w:rsidRPr="007B56F2">
        <w:rPr>
          <w:rFonts w:ascii="Tahoma" w:hAnsi="Tahoma" w:cs="Tahoma"/>
          <w:i/>
          <w:iCs/>
          <w:color w:val="444444"/>
          <w:sz w:val="22"/>
          <w:szCs w:val="22"/>
        </w:rPr>
        <w:t> in the tall vase </w:t>
      </w:r>
      <w:r w:rsidRPr="007B56F2">
        <w:rPr>
          <w:rFonts w:ascii="Tahoma" w:hAnsi="Tahoma" w:cs="Tahoma"/>
          <w:b/>
          <w:bCs/>
          <w:i/>
          <w:iCs/>
          <w:color w:val="444444"/>
          <w:sz w:val="22"/>
          <w:szCs w:val="22"/>
        </w:rPr>
        <w:t>have wilted</w:t>
      </w:r>
      <w:r w:rsidRPr="007B56F2">
        <w:rPr>
          <w:rFonts w:ascii="Tahoma" w:hAnsi="Tahoma" w:cs="Tahoma"/>
          <w:i/>
          <w:iCs/>
          <w:color w:val="444444"/>
          <w:sz w:val="22"/>
          <w:szCs w:val="22"/>
        </w:rPr>
        <w:t>.</w:t>
      </w:r>
      <w:r w:rsidRPr="007B56F2">
        <w:rPr>
          <w:rFonts w:ascii="Tahoma" w:hAnsi="Tahoma" w:cs="Tahoma"/>
          <w:i/>
          <w:iCs/>
          <w:color w:val="444444"/>
          <w:sz w:val="22"/>
          <w:szCs w:val="22"/>
        </w:rPr>
        <w:br/>
        <w:t>The old </w:t>
      </w:r>
      <w:r w:rsidRPr="007B56F2">
        <w:rPr>
          <w:rFonts w:ascii="Tahoma" w:hAnsi="Tahoma" w:cs="Tahoma"/>
          <w:i/>
          <w:iCs/>
          <w:color w:val="444444"/>
          <w:sz w:val="22"/>
          <w:szCs w:val="22"/>
          <w:u w:val="single"/>
        </w:rPr>
        <w:t>table</w:t>
      </w:r>
      <w:r w:rsidRPr="007B56F2">
        <w:rPr>
          <w:rFonts w:ascii="Tahoma" w:hAnsi="Tahoma" w:cs="Tahoma"/>
          <w:i/>
          <w:iCs/>
          <w:color w:val="444444"/>
          <w:sz w:val="22"/>
          <w:szCs w:val="22"/>
        </w:rPr>
        <w:t> that my parents gave us </w:t>
      </w:r>
      <w:r w:rsidRPr="007B56F2">
        <w:rPr>
          <w:rFonts w:ascii="Tahoma" w:hAnsi="Tahoma" w:cs="Tahoma"/>
          <w:b/>
          <w:bCs/>
          <w:i/>
          <w:iCs/>
          <w:color w:val="444444"/>
          <w:sz w:val="22"/>
          <w:szCs w:val="22"/>
        </w:rPr>
        <w:t>needs</w:t>
      </w:r>
      <w:r w:rsidRPr="007B56F2">
        <w:rPr>
          <w:rFonts w:ascii="Tahoma" w:hAnsi="Tahoma" w:cs="Tahoma"/>
          <w:i/>
          <w:iCs/>
          <w:color w:val="444444"/>
          <w:sz w:val="22"/>
          <w:szCs w:val="22"/>
        </w:rPr>
        <w:t> a coat of paint.</w:t>
      </w:r>
      <w:r w:rsidRPr="007B56F2">
        <w:rPr>
          <w:rFonts w:ascii="Tahoma" w:hAnsi="Tahoma" w:cs="Tahoma"/>
          <w:i/>
          <w:iCs/>
          <w:color w:val="444444"/>
          <w:sz w:val="22"/>
          <w:szCs w:val="22"/>
        </w:rPr>
        <w:br/>
        <w:t>The back </w:t>
      </w:r>
      <w:r w:rsidRPr="007B56F2">
        <w:rPr>
          <w:rFonts w:ascii="Tahoma" w:hAnsi="Tahoma" w:cs="Tahoma"/>
          <w:i/>
          <w:iCs/>
          <w:color w:val="444444"/>
          <w:sz w:val="22"/>
          <w:szCs w:val="22"/>
          <w:u w:val="single"/>
        </w:rPr>
        <w:t>wheels</w:t>
      </w:r>
      <w:r w:rsidRPr="007B56F2">
        <w:rPr>
          <w:rFonts w:ascii="Tahoma" w:hAnsi="Tahoma" w:cs="Tahoma"/>
          <w:i/>
          <w:iCs/>
          <w:color w:val="444444"/>
          <w:sz w:val="22"/>
          <w:szCs w:val="22"/>
        </w:rPr>
        <w:t> of the car you borrowed </w:t>
      </w:r>
      <w:r w:rsidRPr="007B56F2">
        <w:rPr>
          <w:rFonts w:ascii="Tahoma" w:hAnsi="Tahoma" w:cs="Tahoma"/>
          <w:b/>
          <w:bCs/>
          <w:i/>
          <w:iCs/>
          <w:color w:val="444444"/>
          <w:sz w:val="22"/>
          <w:szCs w:val="22"/>
        </w:rPr>
        <w:t>are</w:t>
      </w:r>
      <w:r w:rsidRPr="007B56F2">
        <w:rPr>
          <w:rFonts w:ascii="Tahoma" w:hAnsi="Tahoma" w:cs="Tahoma"/>
          <w:i/>
          <w:iCs/>
          <w:color w:val="444444"/>
          <w:sz w:val="22"/>
          <w:szCs w:val="22"/>
        </w:rPr>
        <w:t> wobbling.</w:t>
      </w:r>
    </w:p>
    <w:p w14:paraId="5B9173F3"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The verb must agree with its simple subject -- not with the subject complement. The subject and its complement are not always both singular or both plural. Even if one is singular and the other plural, the verb agrees with the subject:</w:t>
      </w:r>
    </w:p>
    <w:p w14:paraId="761A0D36"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i/>
          <w:iCs/>
          <w:color w:val="444444"/>
          <w:sz w:val="22"/>
          <w:szCs w:val="22"/>
        </w:rPr>
        <w:lastRenderedPageBreak/>
        <w:t>His only </w:t>
      </w:r>
      <w:r w:rsidRPr="007B56F2">
        <w:rPr>
          <w:rFonts w:ascii="Tahoma" w:hAnsi="Tahoma" w:cs="Tahoma"/>
          <w:i/>
          <w:iCs/>
          <w:color w:val="444444"/>
          <w:sz w:val="22"/>
          <w:szCs w:val="22"/>
          <w:u w:val="single"/>
        </w:rPr>
        <w:t>hobby</w:t>
      </w:r>
      <w:r w:rsidRPr="007B56F2">
        <w:rPr>
          <w:rFonts w:ascii="Tahoma" w:hAnsi="Tahoma" w:cs="Tahoma"/>
          <w:i/>
          <w:iCs/>
          <w:color w:val="444444"/>
          <w:sz w:val="22"/>
          <w:szCs w:val="22"/>
        </w:rPr>
        <w:t> </w:t>
      </w:r>
      <w:r w:rsidRPr="007B56F2">
        <w:rPr>
          <w:rFonts w:ascii="Tahoma" w:hAnsi="Tahoma" w:cs="Tahoma"/>
          <w:b/>
          <w:bCs/>
          <w:i/>
          <w:iCs/>
          <w:color w:val="444444"/>
          <w:sz w:val="22"/>
          <w:szCs w:val="22"/>
        </w:rPr>
        <w:t>is</w:t>
      </w:r>
      <w:r w:rsidRPr="007B56F2">
        <w:rPr>
          <w:rFonts w:ascii="Tahoma" w:hAnsi="Tahoma" w:cs="Tahoma"/>
          <w:i/>
          <w:iCs/>
          <w:color w:val="444444"/>
          <w:sz w:val="22"/>
          <w:szCs w:val="22"/>
        </w:rPr>
        <w:t> his pigeons.</w:t>
      </w:r>
      <w:r w:rsidRPr="007B56F2">
        <w:rPr>
          <w:rFonts w:ascii="Tahoma" w:hAnsi="Tahoma" w:cs="Tahoma"/>
          <w:i/>
          <w:iCs/>
          <w:color w:val="444444"/>
          <w:sz w:val="22"/>
          <w:szCs w:val="22"/>
        </w:rPr>
        <w:br/>
        <w:t>Her </w:t>
      </w:r>
      <w:r w:rsidRPr="007B56F2">
        <w:rPr>
          <w:rFonts w:ascii="Tahoma" w:hAnsi="Tahoma" w:cs="Tahoma"/>
          <w:i/>
          <w:iCs/>
          <w:color w:val="444444"/>
          <w:sz w:val="22"/>
          <w:szCs w:val="22"/>
          <w:u w:val="single"/>
        </w:rPr>
        <w:t>parents</w:t>
      </w:r>
      <w:r w:rsidRPr="007B56F2">
        <w:rPr>
          <w:rFonts w:ascii="Tahoma" w:hAnsi="Tahoma" w:cs="Tahoma"/>
          <w:i/>
          <w:iCs/>
          <w:color w:val="444444"/>
          <w:sz w:val="22"/>
          <w:szCs w:val="22"/>
        </w:rPr>
        <w:t> </w:t>
      </w:r>
      <w:r w:rsidRPr="007B56F2">
        <w:rPr>
          <w:rFonts w:ascii="Tahoma" w:hAnsi="Tahoma" w:cs="Tahoma"/>
          <w:b/>
          <w:bCs/>
          <w:i/>
          <w:iCs/>
          <w:color w:val="444444"/>
          <w:sz w:val="22"/>
          <w:szCs w:val="22"/>
        </w:rPr>
        <w:t>are</w:t>
      </w:r>
      <w:r w:rsidRPr="007B56F2">
        <w:rPr>
          <w:rFonts w:ascii="Tahoma" w:hAnsi="Tahoma" w:cs="Tahoma"/>
          <w:i/>
          <w:iCs/>
          <w:color w:val="444444"/>
          <w:sz w:val="22"/>
          <w:szCs w:val="22"/>
        </w:rPr>
        <w:t> her sole support.</w:t>
      </w:r>
    </w:p>
    <w:p w14:paraId="6079CBF3"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b/>
          <w:bCs/>
          <w:color w:val="444444"/>
          <w:sz w:val="22"/>
          <w:szCs w:val="22"/>
        </w:rPr>
        <w:t>Compound subjects</w:t>
      </w:r>
      <w:r w:rsidRPr="007B56F2">
        <w:rPr>
          <w:rFonts w:ascii="Tahoma" w:hAnsi="Tahoma" w:cs="Tahoma"/>
          <w:b/>
          <w:bCs/>
          <w:color w:val="444444"/>
          <w:sz w:val="22"/>
          <w:szCs w:val="22"/>
        </w:rPr>
        <w:br/>
      </w:r>
      <w:r w:rsidRPr="007B56F2">
        <w:rPr>
          <w:rFonts w:ascii="Tahoma" w:hAnsi="Tahoma" w:cs="Tahoma"/>
          <w:color w:val="444444"/>
          <w:sz w:val="22"/>
          <w:szCs w:val="22"/>
        </w:rPr>
        <w:t>A compound subject joined by </w:t>
      </w:r>
      <w:r w:rsidRPr="007B56F2">
        <w:rPr>
          <w:rFonts w:ascii="Tahoma" w:hAnsi="Tahoma" w:cs="Tahoma"/>
          <w:i/>
          <w:iCs/>
          <w:color w:val="444444"/>
          <w:sz w:val="22"/>
          <w:szCs w:val="22"/>
        </w:rPr>
        <w:t>and</w:t>
      </w:r>
      <w:r w:rsidRPr="007B56F2">
        <w:rPr>
          <w:rFonts w:ascii="Tahoma" w:hAnsi="Tahoma" w:cs="Tahoma"/>
          <w:color w:val="444444"/>
          <w:sz w:val="22"/>
          <w:szCs w:val="22"/>
        </w:rPr>
        <w:t> is plural and takes a plural verb form:</w:t>
      </w:r>
    </w:p>
    <w:p w14:paraId="3B920284"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i/>
          <w:iCs/>
          <w:color w:val="444444"/>
          <w:sz w:val="22"/>
          <w:szCs w:val="22"/>
          <w:u w:val="single"/>
        </w:rPr>
        <w:t xml:space="preserve">Olivia and </w:t>
      </w:r>
      <w:proofErr w:type="spellStart"/>
      <w:r w:rsidRPr="007B56F2">
        <w:rPr>
          <w:rFonts w:ascii="Tahoma" w:hAnsi="Tahoma" w:cs="Tahoma"/>
          <w:i/>
          <w:iCs/>
          <w:color w:val="444444"/>
          <w:sz w:val="22"/>
          <w:szCs w:val="22"/>
          <w:u w:val="single"/>
        </w:rPr>
        <w:t>Phong</w:t>
      </w:r>
      <w:proofErr w:type="spellEnd"/>
      <w:r w:rsidRPr="007B56F2">
        <w:rPr>
          <w:rFonts w:ascii="Tahoma" w:hAnsi="Tahoma" w:cs="Tahoma"/>
          <w:i/>
          <w:iCs/>
          <w:color w:val="444444"/>
          <w:sz w:val="22"/>
          <w:szCs w:val="22"/>
        </w:rPr>
        <w:t> </w:t>
      </w:r>
      <w:r w:rsidRPr="007B56F2">
        <w:rPr>
          <w:rFonts w:ascii="Tahoma" w:hAnsi="Tahoma" w:cs="Tahoma"/>
          <w:b/>
          <w:bCs/>
          <w:i/>
          <w:iCs/>
          <w:color w:val="444444"/>
          <w:sz w:val="22"/>
          <w:szCs w:val="22"/>
        </w:rPr>
        <w:t>are</w:t>
      </w:r>
      <w:r w:rsidRPr="007B56F2">
        <w:rPr>
          <w:rFonts w:ascii="Tahoma" w:hAnsi="Tahoma" w:cs="Tahoma"/>
          <w:i/>
          <w:iCs/>
          <w:color w:val="444444"/>
          <w:sz w:val="22"/>
          <w:szCs w:val="22"/>
        </w:rPr>
        <w:t> looking for the remote control.</w:t>
      </w:r>
      <w:r w:rsidRPr="007B56F2">
        <w:rPr>
          <w:rFonts w:ascii="Tahoma" w:hAnsi="Tahoma" w:cs="Tahoma"/>
          <w:color w:val="444444"/>
          <w:sz w:val="22"/>
          <w:szCs w:val="22"/>
        </w:rPr>
        <w:t> (</w:t>
      </w:r>
      <w:r w:rsidRPr="007B56F2">
        <w:rPr>
          <w:rFonts w:ascii="Tahoma" w:hAnsi="Tahoma" w:cs="Tahoma"/>
          <w:i/>
          <w:iCs/>
          <w:color w:val="444444"/>
          <w:sz w:val="22"/>
          <w:szCs w:val="22"/>
          <w:u w:val="single"/>
        </w:rPr>
        <w:t>They</w:t>
      </w:r>
      <w:r w:rsidRPr="007B56F2">
        <w:rPr>
          <w:rFonts w:ascii="Tahoma" w:hAnsi="Tahoma" w:cs="Tahoma"/>
          <w:i/>
          <w:iCs/>
          <w:color w:val="444444"/>
          <w:sz w:val="22"/>
          <w:szCs w:val="22"/>
        </w:rPr>
        <w:t> are looking</w:t>
      </w:r>
      <w:r w:rsidRPr="007B56F2">
        <w:rPr>
          <w:rFonts w:ascii="Tahoma" w:hAnsi="Tahoma" w:cs="Tahoma"/>
          <w:color w:val="444444"/>
          <w:sz w:val="22"/>
          <w:szCs w:val="22"/>
        </w:rPr>
        <w:t>.)</w:t>
      </w:r>
    </w:p>
    <w:p w14:paraId="6B77689A"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The verb for compound subjects joined by </w:t>
      </w:r>
      <w:r w:rsidRPr="007B56F2">
        <w:rPr>
          <w:rFonts w:ascii="Tahoma" w:hAnsi="Tahoma" w:cs="Tahoma"/>
          <w:i/>
          <w:iCs/>
          <w:color w:val="444444"/>
          <w:sz w:val="22"/>
          <w:szCs w:val="22"/>
        </w:rPr>
        <w:t>or</w:t>
      </w:r>
      <w:r w:rsidRPr="007B56F2">
        <w:rPr>
          <w:rFonts w:ascii="Tahoma" w:hAnsi="Tahoma" w:cs="Tahoma"/>
          <w:color w:val="444444"/>
          <w:sz w:val="22"/>
          <w:szCs w:val="22"/>
        </w:rPr>
        <w:t> </w:t>
      </w:r>
      <w:proofErr w:type="spellStart"/>
      <w:r w:rsidRPr="007B56F2">
        <w:rPr>
          <w:rFonts w:ascii="Tahoma" w:hAnsi="Tahoma" w:cs="Tahoma"/>
          <w:color w:val="444444"/>
          <w:sz w:val="22"/>
          <w:szCs w:val="22"/>
        </w:rPr>
        <w:t>or</w:t>
      </w:r>
      <w:proofErr w:type="spellEnd"/>
      <w:r w:rsidRPr="007B56F2">
        <w:rPr>
          <w:rFonts w:ascii="Tahoma" w:hAnsi="Tahoma" w:cs="Tahoma"/>
          <w:color w:val="444444"/>
          <w:sz w:val="22"/>
          <w:szCs w:val="22"/>
        </w:rPr>
        <w:t xml:space="preserve"> by (</w:t>
      </w:r>
      <w:r w:rsidRPr="007B56F2">
        <w:rPr>
          <w:rFonts w:ascii="Tahoma" w:hAnsi="Tahoma" w:cs="Tahoma"/>
          <w:i/>
          <w:iCs/>
          <w:color w:val="444444"/>
          <w:sz w:val="22"/>
          <w:szCs w:val="22"/>
        </w:rPr>
        <w:t>n</w:t>
      </w:r>
      <w:r w:rsidRPr="007B56F2">
        <w:rPr>
          <w:rFonts w:ascii="Tahoma" w:hAnsi="Tahoma" w:cs="Tahoma"/>
          <w:color w:val="444444"/>
          <w:sz w:val="22"/>
          <w:szCs w:val="22"/>
        </w:rPr>
        <w:t>)</w:t>
      </w:r>
      <w:r w:rsidRPr="007B56F2">
        <w:rPr>
          <w:rFonts w:ascii="Tahoma" w:hAnsi="Tahoma" w:cs="Tahoma"/>
          <w:i/>
          <w:iCs/>
          <w:color w:val="444444"/>
          <w:sz w:val="22"/>
          <w:szCs w:val="22"/>
        </w:rPr>
        <w:t>either</w:t>
      </w:r>
      <w:r w:rsidRPr="007B56F2">
        <w:rPr>
          <w:rFonts w:ascii="Tahoma" w:hAnsi="Tahoma" w:cs="Tahoma"/>
          <w:color w:val="444444"/>
          <w:sz w:val="22"/>
          <w:szCs w:val="22"/>
        </w:rPr>
        <w:t>...(</w:t>
      </w:r>
      <w:r w:rsidRPr="007B56F2">
        <w:rPr>
          <w:rFonts w:ascii="Tahoma" w:hAnsi="Tahoma" w:cs="Tahoma"/>
          <w:i/>
          <w:iCs/>
          <w:color w:val="444444"/>
          <w:sz w:val="22"/>
          <w:szCs w:val="22"/>
        </w:rPr>
        <w:t>n</w:t>
      </w:r>
      <w:r w:rsidRPr="007B56F2">
        <w:rPr>
          <w:rFonts w:ascii="Tahoma" w:hAnsi="Tahoma" w:cs="Tahoma"/>
          <w:color w:val="444444"/>
          <w:sz w:val="22"/>
          <w:szCs w:val="22"/>
        </w:rPr>
        <w:t>)</w:t>
      </w:r>
      <w:r w:rsidRPr="007B56F2">
        <w:rPr>
          <w:rFonts w:ascii="Tahoma" w:hAnsi="Tahoma" w:cs="Tahoma"/>
          <w:i/>
          <w:iCs/>
          <w:color w:val="444444"/>
          <w:sz w:val="22"/>
          <w:szCs w:val="22"/>
        </w:rPr>
        <w:t>or</w:t>
      </w:r>
      <w:r w:rsidRPr="007B56F2">
        <w:rPr>
          <w:rFonts w:ascii="Tahoma" w:hAnsi="Tahoma" w:cs="Tahoma"/>
          <w:color w:val="444444"/>
          <w:sz w:val="22"/>
          <w:szCs w:val="22"/>
        </w:rPr>
        <w:t> agrees with the subject nearer to the verb:</w:t>
      </w:r>
    </w:p>
    <w:p w14:paraId="5EF4D64D"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i/>
          <w:iCs/>
          <w:color w:val="444444"/>
          <w:sz w:val="22"/>
          <w:szCs w:val="22"/>
        </w:rPr>
        <w:t>Olivia or </w:t>
      </w:r>
      <w:proofErr w:type="spellStart"/>
      <w:r w:rsidRPr="007B56F2">
        <w:rPr>
          <w:rFonts w:ascii="Tahoma" w:hAnsi="Tahoma" w:cs="Tahoma"/>
          <w:i/>
          <w:iCs/>
          <w:color w:val="444444"/>
          <w:sz w:val="22"/>
          <w:szCs w:val="22"/>
          <w:u w:val="single"/>
        </w:rPr>
        <w:t>Phong</w:t>
      </w:r>
      <w:proofErr w:type="spellEnd"/>
      <w:r w:rsidRPr="007B56F2">
        <w:rPr>
          <w:rFonts w:ascii="Tahoma" w:hAnsi="Tahoma" w:cs="Tahoma"/>
          <w:i/>
          <w:iCs/>
          <w:color w:val="444444"/>
          <w:sz w:val="22"/>
          <w:szCs w:val="22"/>
        </w:rPr>
        <w:t> </w:t>
      </w:r>
      <w:r w:rsidRPr="007B56F2">
        <w:rPr>
          <w:rFonts w:ascii="Tahoma" w:hAnsi="Tahoma" w:cs="Tahoma"/>
          <w:b/>
          <w:bCs/>
          <w:i/>
          <w:iCs/>
          <w:color w:val="444444"/>
          <w:sz w:val="22"/>
          <w:szCs w:val="22"/>
        </w:rPr>
        <w:t>has</w:t>
      </w:r>
      <w:r w:rsidRPr="007B56F2">
        <w:rPr>
          <w:rFonts w:ascii="Tahoma" w:hAnsi="Tahoma" w:cs="Tahoma"/>
          <w:i/>
          <w:iCs/>
          <w:color w:val="444444"/>
          <w:sz w:val="22"/>
          <w:szCs w:val="22"/>
        </w:rPr>
        <w:t> the responsibility to make the video presentation. (</w:t>
      </w:r>
      <w:r w:rsidRPr="007B56F2">
        <w:rPr>
          <w:rFonts w:ascii="Tahoma" w:hAnsi="Tahoma" w:cs="Tahoma"/>
          <w:i/>
          <w:iCs/>
          <w:color w:val="444444"/>
          <w:sz w:val="22"/>
          <w:szCs w:val="22"/>
          <w:u w:val="single"/>
        </w:rPr>
        <w:t>He</w:t>
      </w:r>
      <w:r w:rsidRPr="007B56F2">
        <w:rPr>
          <w:rFonts w:ascii="Tahoma" w:hAnsi="Tahoma" w:cs="Tahoma"/>
          <w:i/>
          <w:iCs/>
          <w:color w:val="444444"/>
          <w:sz w:val="22"/>
          <w:szCs w:val="22"/>
        </w:rPr>
        <w:t> has.)</w:t>
      </w:r>
      <w:r w:rsidRPr="007B56F2">
        <w:rPr>
          <w:rFonts w:ascii="Tahoma" w:hAnsi="Tahoma" w:cs="Tahoma"/>
          <w:i/>
          <w:iCs/>
          <w:color w:val="444444"/>
          <w:sz w:val="22"/>
          <w:szCs w:val="22"/>
        </w:rPr>
        <w:br/>
        <w:t xml:space="preserve">Neither </w:t>
      </w:r>
      <w:proofErr w:type="spellStart"/>
      <w:r w:rsidRPr="007B56F2">
        <w:rPr>
          <w:rFonts w:ascii="Tahoma" w:hAnsi="Tahoma" w:cs="Tahoma"/>
          <w:i/>
          <w:iCs/>
          <w:color w:val="444444"/>
          <w:sz w:val="22"/>
          <w:szCs w:val="22"/>
        </w:rPr>
        <w:t>Phong</w:t>
      </w:r>
      <w:proofErr w:type="spellEnd"/>
      <w:r w:rsidRPr="007B56F2">
        <w:rPr>
          <w:rFonts w:ascii="Tahoma" w:hAnsi="Tahoma" w:cs="Tahoma"/>
          <w:i/>
          <w:iCs/>
          <w:color w:val="444444"/>
          <w:sz w:val="22"/>
          <w:szCs w:val="22"/>
        </w:rPr>
        <w:t xml:space="preserve"> nor </w:t>
      </w:r>
      <w:r w:rsidRPr="007B56F2">
        <w:rPr>
          <w:rFonts w:ascii="Tahoma" w:hAnsi="Tahoma" w:cs="Tahoma"/>
          <w:i/>
          <w:iCs/>
          <w:color w:val="444444"/>
          <w:sz w:val="22"/>
          <w:szCs w:val="22"/>
          <w:u w:val="single"/>
        </w:rPr>
        <w:t>Olivia</w:t>
      </w:r>
      <w:r w:rsidRPr="007B56F2">
        <w:rPr>
          <w:rFonts w:ascii="Tahoma" w:hAnsi="Tahoma" w:cs="Tahoma"/>
          <w:i/>
          <w:iCs/>
          <w:color w:val="444444"/>
          <w:sz w:val="22"/>
          <w:szCs w:val="22"/>
        </w:rPr>
        <w:t> </w:t>
      </w:r>
      <w:r w:rsidRPr="007B56F2">
        <w:rPr>
          <w:rFonts w:ascii="Tahoma" w:hAnsi="Tahoma" w:cs="Tahoma"/>
          <w:b/>
          <w:bCs/>
          <w:i/>
          <w:iCs/>
          <w:color w:val="444444"/>
          <w:sz w:val="22"/>
          <w:szCs w:val="22"/>
        </w:rPr>
        <w:t>knows</w:t>
      </w:r>
      <w:r w:rsidRPr="007B56F2">
        <w:rPr>
          <w:rFonts w:ascii="Tahoma" w:hAnsi="Tahoma" w:cs="Tahoma"/>
          <w:i/>
          <w:iCs/>
          <w:color w:val="444444"/>
          <w:sz w:val="22"/>
          <w:szCs w:val="22"/>
        </w:rPr>
        <w:t> if the board will be pleased. (</w:t>
      </w:r>
      <w:proofErr w:type="spellStart"/>
      <w:r w:rsidRPr="007B56F2">
        <w:rPr>
          <w:rFonts w:ascii="Tahoma" w:hAnsi="Tahoma" w:cs="Tahoma"/>
          <w:i/>
          <w:iCs/>
          <w:color w:val="444444"/>
          <w:sz w:val="22"/>
          <w:szCs w:val="22"/>
          <w:u w:val="single"/>
        </w:rPr>
        <w:t>She</w:t>
      </w:r>
      <w:r w:rsidRPr="007B56F2">
        <w:rPr>
          <w:rFonts w:ascii="Tahoma" w:hAnsi="Tahoma" w:cs="Tahoma"/>
          <w:i/>
          <w:iCs/>
          <w:color w:val="444444"/>
          <w:sz w:val="22"/>
          <w:szCs w:val="22"/>
        </w:rPr>
        <w:t>knows</w:t>
      </w:r>
      <w:proofErr w:type="spellEnd"/>
      <w:r w:rsidRPr="007B56F2">
        <w:rPr>
          <w:rFonts w:ascii="Tahoma" w:hAnsi="Tahoma" w:cs="Tahoma"/>
          <w:i/>
          <w:iCs/>
          <w:color w:val="444444"/>
          <w:sz w:val="22"/>
          <w:szCs w:val="22"/>
        </w:rPr>
        <w:t>.)</w:t>
      </w:r>
      <w:r w:rsidRPr="007B56F2">
        <w:rPr>
          <w:rFonts w:ascii="Tahoma" w:hAnsi="Tahoma" w:cs="Tahoma"/>
          <w:i/>
          <w:iCs/>
          <w:color w:val="444444"/>
          <w:sz w:val="22"/>
          <w:szCs w:val="22"/>
        </w:rPr>
        <w:br/>
        <w:t>The college president or the </w:t>
      </w:r>
      <w:r w:rsidRPr="007B56F2">
        <w:rPr>
          <w:rFonts w:ascii="Tahoma" w:hAnsi="Tahoma" w:cs="Tahoma"/>
          <w:i/>
          <w:iCs/>
          <w:color w:val="444444"/>
          <w:sz w:val="22"/>
          <w:szCs w:val="22"/>
          <w:u w:val="single"/>
        </w:rPr>
        <w:t>trustees</w:t>
      </w:r>
      <w:r w:rsidRPr="007B56F2">
        <w:rPr>
          <w:rFonts w:ascii="Tahoma" w:hAnsi="Tahoma" w:cs="Tahoma"/>
          <w:i/>
          <w:iCs/>
          <w:color w:val="444444"/>
          <w:sz w:val="22"/>
          <w:szCs w:val="22"/>
        </w:rPr>
        <w:t> </w:t>
      </w:r>
      <w:r w:rsidRPr="007B56F2">
        <w:rPr>
          <w:rFonts w:ascii="Tahoma" w:hAnsi="Tahoma" w:cs="Tahoma"/>
          <w:b/>
          <w:bCs/>
          <w:i/>
          <w:iCs/>
          <w:color w:val="444444"/>
          <w:sz w:val="22"/>
          <w:szCs w:val="22"/>
        </w:rPr>
        <w:t>interview</w:t>
      </w:r>
      <w:r w:rsidRPr="007B56F2">
        <w:rPr>
          <w:rFonts w:ascii="Tahoma" w:hAnsi="Tahoma" w:cs="Tahoma"/>
          <w:i/>
          <w:iCs/>
          <w:color w:val="444444"/>
          <w:sz w:val="22"/>
          <w:szCs w:val="22"/>
        </w:rPr>
        <w:t> all the candidates. (</w:t>
      </w:r>
      <w:r w:rsidRPr="007B56F2">
        <w:rPr>
          <w:rFonts w:ascii="Tahoma" w:hAnsi="Tahoma" w:cs="Tahoma"/>
          <w:i/>
          <w:iCs/>
          <w:color w:val="444444"/>
          <w:sz w:val="22"/>
          <w:szCs w:val="22"/>
          <w:u w:val="single"/>
        </w:rPr>
        <w:t>They</w:t>
      </w:r>
      <w:r w:rsidRPr="007B56F2">
        <w:rPr>
          <w:rFonts w:ascii="Tahoma" w:hAnsi="Tahoma" w:cs="Tahoma"/>
          <w:i/>
          <w:iCs/>
          <w:color w:val="444444"/>
          <w:sz w:val="22"/>
          <w:szCs w:val="22"/>
        </w:rPr>
        <w:t> interview.)</w:t>
      </w:r>
      <w:r w:rsidRPr="007B56F2">
        <w:rPr>
          <w:rFonts w:ascii="Tahoma" w:hAnsi="Tahoma" w:cs="Tahoma"/>
          <w:i/>
          <w:iCs/>
          <w:color w:val="444444"/>
          <w:sz w:val="22"/>
          <w:szCs w:val="22"/>
        </w:rPr>
        <w:br/>
        <w:t>The trustees or the </w:t>
      </w:r>
      <w:r w:rsidRPr="007B56F2">
        <w:rPr>
          <w:rFonts w:ascii="Tahoma" w:hAnsi="Tahoma" w:cs="Tahoma"/>
          <w:i/>
          <w:iCs/>
          <w:color w:val="444444"/>
          <w:sz w:val="22"/>
          <w:szCs w:val="22"/>
          <w:u w:val="single"/>
        </w:rPr>
        <w:t>president</w:t>
      </w:r>
      <w:r w:rsidRPr="007B56F2">
        <w:rPr>
          <w:rFonts w:ascii="Tahoma" w:hAnsi="Tahoma" w:cs="Tahoma"/>
          <w:i/>
          <w:iCs/>
          <w:color w:val="444444"/>
          <w:sz w:val="22"/>
          <w:szCs w:val="22"/>
        </w:rPr>
        <w:t> often </w:t>
      </w:r>
      <w:r w:rsidRPr="007B56F2">
        <w:rPr>
          <w:rFonts w:ascii="Tahoma" w:hAnsi="Tahoma" w:cs="Tahoma"/>
          <w:b/>
          <w:bCs/>
          <w:i/>
          <w:iCs/>
          <w:color w:val="444444"/>
          <w:sz w:val="22"/>
          <w:szCs w:val="22"/>
        </w:rPr>
        <w:t>asks</w:t>
      </w:r>
      <w:r w:rsidRPr="007B56F2">
        <w:rPr>
          <w:rFonts w:ascii="Tahoma" w:hAnsi="Tahoma" w:cs="Tahoma"/>
          <w:i/>
          <w:iCs/>
          <w:color w:val="444444"/>
          <w:sz w:val="22"/>
          <w:szCs w:val="22"/>
        </w:rPr>
        <w:t> for a second interview. (</w:t>
      </w:r>
      <w:r w:rsidRPr="007B56F2">
        <w:rPr>
          <w:rFonts w:ascii="Tahoma" w:hAnsi="Tahoma" w:cs="Tahoma"/>
          <w:i/>
          <w:iCs/>
          <w:color w:val="444444"/>
          <w:sz w:val="22"/>
          <w:szCs w:val="22"/>
          <w:u w:val="single"/>
        </w:rPr>
        <w:t>He</w:t>
      </w:r>
      <w:r w:rsidRPr="007B56F2">
        <w:rPr>
          <w:rFonts w:ascii="Tahoma" w:hAnsi="Tahoma" w:cs="Tahoma"/>
          <w:i/>
          <w:iCs/>
          <w:color w:val="444444"/>
          <w:sz w:val="22"/>
          <w:szCs w:val="22"/>
        </w:rPr>
        <w:t> or </w:t>
      </w:r>
      <w:r w:rsidRPr="007B56F2">
        <w:rPr>
          <w:rFonts w:ascii="Tahoma" w:hAnsi="Tahoma" w:cs="Tahoma"/>
          <w:i/>
          <w:iCs/>
          <w:color w:val="444444"/>
          <w:sz w:val="22"/>
          <w:szCs w:val="22"/>
          <w:u w:val="single"/>
        </w:rPr>
        <w:t>she</w:t>
      </w:r>
      <w:r w:rsidRPr="007B56F2">
        <w:rPr>
          <w:rFonts w:ascii="Tahoma" w:hAnsi="Tahoma" w:cs="Tahoma"/>
          <w:i/>
          <w:iCs/>
          <w:color w:val="444444"/>
          <w:sz w:val="22"/>
          <w:szCs w:val="22"/>
        </w:rPr>
        <w:t> asks.)</w:t>
      </w:r>
    </w:p>
    <w:p w14:paraId="71CE39A3"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b/>
          <w:bCs/>
          <w:color w:val="444444"/>
          <w:sz w:val="22"/>
          <w:szCs w:val="22"/>
        </w:rPr>
        <w:t>Relative clauses</w:t>
      </w:r>
      <w:r w:rsidRPr="007B56F2">
        <w:rPr>
          <w:rFonts w:ascii="Tahoma" w:hAnsi="Tahoma" w:cs="Tahoma"/>
          <w:b/>
          <w:bCs/>
          <w:color w:val="444444"/>
          <w:sz w:val="22"/>
          <w:szCs w:val="22"/>
        </w:rPr>
        <w:br/>
      </w:r>
      <w:r w:rsidRPr="007B56F2">
        <w:rPr>
          <w:rFonts w:ascii="Tahoma" w:hAnsi="Tahoma" w:cs="Tahoma"/>
          <w:color w:val="444444"/>
          <w:sz w:val="22"/>
          <w:szCs w:val="22"/>
        </w:rPr>
        <w:t>Relative clauses begin with the relative pronouns </w:t>
      </w:r>
      <w:r w:rsidRPr="007B56F2">
        <w:rPr>
          <w:rFonts w:ascii="Tahoma" w:hAnsi="Tahoma" w:cs="Tahoma"/>
          <w:i/>
          <w:iCs/>
          <w:color w:val="444444"/>
          <w:sz w:val="22"/>
          <w:szCs w:val="22"/>
        </w:rPr>
        <w:t>who</w:t>
      </w:r>
      <w:r w:rsidRPr="007B56F2">
        <w:rPr>
          <w:rFonts w:ascii="Tahoma" w:hAnsi="Tahoma" w:cs="Tahoma"/>
          <w:color w:val="444444"/>
          <w:sz w:val="22"/>
          <w:szCs w:val="22"/>
        </w:rPr>
        <w:t>, </w:t>
      </w:r>
      <w:r w:rsidRPr="007B56F2">
        <w:rPr>
          <w:rFonts w:ascii="Tahoma" w:hAnsi="Tahoma" w:cs="Tahoma"/>
          <w:i/>
          <w:iCs/>
          <w:color w:val="444444"/>
          <w:sz w:val="22"/>
          <w:szCs w:val="22"/>
        </w:rPr>
        <w:t>that</w:t>
      </w:r>
      <w:r w:rsidRPr="007B56F2">
        <w:rPr>
          <w:rFonts w:ascii="Tahoma" w:hAnsi="Tahoma" w:cs="Tahoma"/>
          <w:color w:val="444444"/>
          <w:sz w:val="22"/>
          <w:szCs w:val="22"/>
        </w:rPr>
        <w:t>, or </w:t>
      </w:r>
      <w:r w:rsidRPr="007B56F2">
        <w:rPr>
          <w:rFonts w:ascii="Tahoma" w:hAnsi="Tahoma" w:cs="Tahoma"/>
          <w:i/>
          <w:iCs/>
          <w:color w:val="444444"/>
          <w:sz w:val="22"/>
          <w:szCs w:val="22"/>
        </w:rPr>
        <w:t>which</w:t>
      </w:r>
      <w:r w:rsidRPr="007B56F2">
        <w:rPr>
          <w:rFonts w:ascii="Tahoma" w:hAnsi="Tahoma" w:cs="Tahoma"/>
          <w:color w:val="444444"/>
          <w:sz w:val="22"/>
          <w:szCs w:val="22"/>
        </w:rPr>
        <w:t> and contain a verb separate from that of the independent clause. The verb in a relative clause agrees in person and number to the word -- the person or thing -- to which the relative pronoun refers:</w:t>
      </w:r>
    </w:p>
    <w:p w14:paraId="0F86111D"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Most instructors appreciate </w:t>
      </w:r>
      <w:r w:rsidRPr="007B56F2">
        <w:rPr>
          <w:rFonts w:ascii="Tahoma" w:hAnsi="Tahoma" w:cs="Tahoma"/>
          <w:color w:val="444444"/>
          <w:sz w:val="22"/>
          <w:szCs w:val="22"/>
          <w:u w:val="single"/>
        </w:rPr>
        <w:t>students</w:t>
      </w:r>
      <w:r w:rsidRPr="007B56F2">
        <w:rPr>
          <w:rFonts w:ascii="Tahoma" w:hAnsi="Tahoma" w:cs="Tahoma"/>
          <w:color w:val="444444"/>
          <w:sz w:val="22"/>
          <w:szCs w:val="22"/>
        </w:rPr>
        <w:t> who </w:t>
      </w:r>
      <w:r w:rsidRPr="007B56F2">
        <w:rPr>
          <w:rFonts w:ascii="Tahoma" w:hAnsi="Tahoma" w:cs="Tahoma"/>
          <w:b/>
          <w:bCs/>
          <w:color w:val="444444"/>
          <w:sz w:val="22"/>
          <w:szCs w:val="22"/>
        </w:rPr>
        <w:t>ask</w:t>
      </w:r>
      <w:r w:rsidRPr="007B56F2">
        <w:rPr>
          <w:rFonts w:ascii="Tahoma" w:hAnsi="Tahoma" w:cs="Tahoma"/>
          <w:color w:val="444444"/>
          <w:sz w:val="22"/>
          <w:szCs w:val="22"/>
        </w:rPr>
        <w:t> good questions.</w:t>
      </w:r>
      <w:r w:rsidRPr="007B56F2">
        <w:rPr>
          <w:rFonts w:ascii="Tahoma" w:hAnsi="Tahoma" w:cs="Tahoma"/>
          <w:color w:val="444444"/>
          <w:sz w:val="22"/>
          <w:szCs w:val="22"/>
        </w:rPr>
        <w:br/>
        <w:t>The </w:t>
      </w:r>
      <w:r w:rsidRPr="007B56F2">
        <w:rPr>
          <w:rFonts w:ascii="Tahoma" w:hAnsi="Tahoma" w:cs="Tahoma"/>
          <w:color w:val="444444"/>
          <w:sz w:val="22"/>
          <w:szCs w:val="22"/>
          <w:u w:val="single"/>
        </w:rPr>
        <w:t>student</w:t>
      </w:r>
      <w:r w:rsidRPr="007B56F2">
        <w:rPr>
          <w:rFonts w:ascii="Tahoma" w:hAnsi="Tahoma" w:cs="Tahoma"/>
          <w:color w:val="444444"/>
          <w:sz w:val="22"/>
          <w:szCs w:val="22"/>
        </w:rPr>
        <w:t> who </w:t>
      </w:r>
      <w:r w:rsidRPr="007B56F2">
        <w:rPr>
          <w:rFonts w:ascii="Tahoma" w:hAnsi="Tahoma" w:cs="Tahoma"/>
          <w:b/>
          <w:bCs/>
          <w:color w:val="444444"/>
          <w:sz w:val="22"/>
          <w:szCs w:val="22"/>
        </w:rPr>
        <w:t>asks</w:t>
      </w:r>
      <w:r w:rsidRPr="007B56F2">
        <w:rPr>
          <w:rFonts w:ascii="Tahoma" w:hAnsi="Tahoma" w:cs="Tahoma"/>
          <w:color w:val="444444"/>
          <w:sz w:val="22"/>
          <w:szCs w:val="22"/>
        </w:rPr>
        <w:t> a lot of questions is a valuable asset to a class.</w:t>
      </w:r>
      <w:r w:rsidRPr="007B56F2">
        <w:rPr>
          <w:rFonts w:ascii="Tahoma" w:hAnsi="Tahoma" w:cs="Tahoma"/>
          <w:color w:val="444444"/>
          <w:sz w:val="22"/>
          <w:szCs w:val="22"/>
        </w:rPr>
        <w:br/>
        <w:t>The logic </w:t>
      </w:r>
      <w:r w:rsidRPr="007B56F2">
        <w:rPr>
          <w:rFonts w:ascii="Tahoma" w:hAnsi="Tahoma" w:cs="Tahoma"/>
          <w:color w:val="444444"/>
          <w:sz w:val="22"/>
          <w:szCs w:val="22"/>
          <w:u w:val="single"/>
        </w:rPr>
        <w:t>class</w:t>
      </w:r>
      <w:r w:rsidRPr="007B56F2">
        <w:rPr>
          <w:rFonts w:ascii="Tahoma" w:hAnsi="Tahoma" w:cs="Tahoma"/>
          <w:color w:val="444444"/>
          <w:sz w:val="22"/>
          <w:szCs w:val="22"/>
        </w:rPr>
        <w:t>, which i</w:t>
      </w:r>
      <w:r w:rsidRPr="007B56F2">
        <w:rPr>
          <w:rFonts w:ascii="Tahoma" w:hAnsi="Tahoma" w:cs="Tahoma"/>
          <w:b/>
          <w:bCs/>
          <w:color w:val="444444"/>
          <w:sz w:val="22"/>
          <w:szCs w:val="22"/>
        </w:rPr>
        <w:t>s</w:t>
      </w:r>
      <w:r w:rsidRPr="007B56F2">
        <w:rPr>
          <w:rFonts w:ascii="Tahoma" w:hAnsi="Tahoma" w:cs="Tahoma"/>
          <w:color w:val="444444"/>
          <w:sz w:val="22"/>
          <w:szCs w:val="22"/>
        </w:rPr>
        <w:t> known to be difficult, nevertheless attracts a certain type of student.</w:t>
      </w:r>
      <w:r w:rsidRPr="007B56F2">
        <w:rPr>
          <w:rFonts w:ascii="Tahoma" w:hAnsi="Tahoma" w:cs="Tahoma"/>
          <w:color w:val="444444"/>
          <w:sz w:val="22"/>
          <w:szCs w:val="22"/>
        </w:rPr>
        <w:br/>
        <w:t>The </w:t>
      </w:r>
      <w:r w:rsidRPr="007B56F2">
        <w:rPr>
          <w:rFonts w:ascii="Tahoma" w:hAnsi="Tahoma" w:cs="Tahoma"/>
          <w:color w:val="444444"/>
          <w:sz w:val="22"/>
          <w:szCs w:val="22"/>
          <w:u w:val="single"/>
        </w:rPr>
        <w:t>classes</w:t>
      </w:r>
      <w:r w:rsidRPr="007B56F2">
        <w:rPr>
          <w:rFonts w:ascii="Tahoma" w:hAnsi="Tahoma" w:cs="Tahoma"/>
          <w:color w:val="444444"/>
          <w:sz w:val="22"/>
          <w:szCs w:val="22"/>
        </w:rPr>
        <w:t>, which </w:t>
      </w:r>
      <w:r w:rsidRPr="007B56F2">
        <w:rPr>
          <w:rFonts w:ascii="Tahoma" w:hAnsi="Tahoma" w:cs="Tahoma"/>
          <w:b/>
          <w:bCs/>
          <w:color w:val="444444"/>
          <w:sz w:val="22"/>
          <w:szCs w:val="22"/>
        </w:rPr>
        <w:t>are</w:t>
      </w:r>
      <w:r w:rsidRPr="007B56F2">
        <w:rPr>
          <w:rFonts w:ascii="Tahoma" w:hAnsi="Tahoma" w:cs="Tahoma"/>
          <w:color w:val="444444"/>
          <w:sz w:val="22"/>
          <w:szCs w:val="22"/>
        </w:rPr>
        <w:t> held in the fall, usually fill up fast.</w:t>
      </w:r>
    </w:p>
    <w:p w14:paraId="254B326B"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b/>
          <w:bCs/>
          <w:color w:val="444444"/>
          <w:sz w:val="22"/>
          <w:szCs w:val="22"/>
        </w:rPr>
        <w:t>Verb preceding the subject</w:t>
      </w:r>
      <w:r w:rsidRPr="007B56F2">
        <w:rPr>
          <w:rFonts w:ascii="Tahoma" w:hAnsi="Tahoma" w:cs="Tahoma"/>
          <w:b/>
          <w:bCs/>
          <w:color w:val="444444"/>
          <w:sz w:val="22"/>
          <w:szCs w:val="22"/>
        </w:rPr>
        <w:br/>
      </w:r>
      <w:r w:rsidRPr="007B56F2">
        <w:rPr>
          <w:rFonts w:ascii="Tahoma" w:hAnsi="Tahoma" w:cs="Tahoma"/>
          <w:color w:val="444444"/>
          <w:sz w:val="22"/>
          <w:szCs w:val="22"/>
        </w:rPr>
        <w:t>In questions, the subject follows the verb, but the subject still determines the person and number of the verb:</w:t>
      </w:r>
    </w:p>
    <w:p w14:paraId="50DA0524"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i/>
          <w:iCs/>
          <w:color w:val="444444"/>
          <w:sz w:val="22"/>
          <w:szCs w:val="22"/>
        </w:rPr>
        <w:t>Where in the house </w:t>
      </w:r>
      <w:r w:rsidRPr="007B56F2">
        <w:rPr>
          <w:rFonts w:ascii="Tahoma" w:hAnsi="Tahoma" w:cs="Tahoma"/>
          <w:b/>
          <w:bCs/>
          <w:i/>
          <w:iCs/>
          <w:color w:val="444444"/>
          <w:sz w:val="22"/>
          <w:szCs w:val="22"/>
        </w:rPr>
        <w:t>are</w:t>
      </w:r>
      <w:r w:rsidRPr="007B56F2">
        <w:rPr>
          <w:rFonts w:ascii="Tahoma" w:hAnsi="Tahoma" w:cs="Tahoma"/>
          <w:i/>
          <w:iCs/>
          <w:color w:val="444444"/>
          <w:sz w:val="22"/>
          <w:szCs w:val="22"/>
        </w:rPr>
        <w:t> the </w:t>
      </w:r>
      <w:r w:rsidRPr="007B56F2">
        <w:rPr>
          <w:rFonts w:ascii="Tahoma" w:hAnsi="Tahoma" w:cs="Tahoma"/>
          <w:i/>
          <w:iCs/>
          <w:color w:val="444444"/>
          <w:sz w:val="22"/>
          <w:szCs w:val="22"/>
          <w:u w:val="single"/>
        </w:rPr>
        <w:t>medicines</w:t>
      </w:r>
      <w:r w:rsidRPr="007B56F2">
        <w:rPr>
          <w:rFonts w:ascii="Tahoma" w:hAnsi="Tahoma" w:cs="Tahoma"/>
          <w:i/>
          <w:iCs/>
          <w:color w:val="444444"/>
          <w:sz w:val="22"/>
          <w:szCs w:val="22"/>
        </w:rPr>
        <w:t> </w:t>
      </w:r>
      <w:r w:rsidRPr="007B56F2">
        <w:rPr>
          <w:rFonts w:ascii="Tahoma" w:hAnsi="Tahoma" w:cs="Tahoma"/>
          <w:b/>
          <w:bCs/>
          <w:i/>
          <w:iCs/>
          <w:color w:val="444444"/>
          <w:sz w:val="22"/>
          <w:szCs w:val="22"/>
        </w:rPr>
        <w:t>kept</w:t>
      </w:r>
      <w:r w:rsidRPr="007B56F2">
        <w:rPr>
          <w:rFonts w:ascii="Tahoma" w:hAnsi="Tahoma" w:cs="Tahoma"/>
          <w:i/>
          <w:iCs/>
          <w:color w:val="444444"/>
          <w:sz w:val="22"/>
          <w:szCs w:val="22"/>
        </w:rPr>
        <w:t>? (</w:t>
      </w:r>
      <w:r w:rsidRPr="007B56F2">
        <w:rPr>
          <w:rFonts w:ascii="Tahoma" w:hAnsi="Tahoma" w:cs="Tahoma"/>
          <w:i/>
          <w:iCs/>
          <w:color w:val="444444"/>
          <w:sz w:val="22"/>
          <w:szCs w:val="22"/>
          <w:u w:val="single"/>
        </w:rPr>
        <w:t>They</w:t>
      </w:r>
      <w:r w:rsidRPr="007B56F2">
        <w:rPr>
          <w:rFonts w:ascii="Tahoma" w:hAnsi="Tahoma" w:cs="Tahoma"/>
          <w:i/>
          <w:iCs/>
          <w:color w:val="444444"/>
          <w:sz w:val="22"/>
          <w:szCs w:val="22"/>
        </w:rPr>
        <w:t> are kept.)</w:t>
      </w:r>
      <w:r w:rsidRPr="007B56F2">
        <w:rPr>
          <w:rFonts w:ascii="Tahoma" w:hAnsi="Tahoma" w:cs="Tahoma"/>
          <w:i/>
          <w:iCs/>
          <w:color w:val="444444"/>
          <w:sz w:val="22"/>
          <w:szCs w:val="22"/>
        </w:rPr>
        <w:br/>
        <w:t>Why </w:t>
      </w:r>
      <w:r w:rsidRPr="007B56F2">
        <w:rPr>
          <w:rFonts w:ascii="Tahoma" w:hAnsi="Tahoma" w:cs="Tahoma"/>
          <w:b/>
          <w:bCs/>
          <w:i/>
          <w:iCs/>
          <w:color w:val="444444"/>
          <w:sz w:val="22"/>
          <w:szCs w:val="22"/>
        </w:rPr>
        <w:t>does</w:t>
      </w:r>
      <w:r w:rsidRPr="007B56F2">
        <w:rPr>
          <w:rFonts w:ascii="Tahoma" w:hAnsi="Tahoma" w:cs="Tahoma"/>
          <w:i/>
          <w:iCs/>
          <w:color w:val="444444"/>
          <w:sz w:val="22"/>
          <w:szCs w:val="22"/>
        </w:rPr>
        <w:t>n't the </w:t>
      </w:r>
      <w:r w:rsidRPr="007B56F2">
        <w:rPr>
          <w:rFonts w:ascii="Tahoma" w:hAnsi="Tahoma" w:cs="Tahoma"/>
          <w:i/>
          <w:iCs/>
          <w:color w:val="444444"/>
          <w:sz w:val="22"/>
          <w:szCs w:val="22"/>
          <w:u w:val="single"/>
        </w:rPr>
        <w:t>soup</w:t>
      </w:r>
      <w:r w:rsidRPr="007B56F2">
        <w:rPr>
          <w:rFonts w:ascii="Tahoma" w:hAnsi="Tahoma" w:cs="Tahoma"/>
          <w:i/>
          <w:iCs/>
          <w:color w:val="444444"/>
          <w:sz w:val="22"/>
          <w:szCs w:val="22"/>
        </w:rPr>
        <w:t> </w:t>
      </w:r>
      <w:r w:rsidRPr="007B56F2">
        <w:rPr>
          <w:rFonts w:ascii="Tahoma" w:hAnsi="Tahoma" w:cs="Tahoma"/>
          <w:b/>
          <w:bCs/>
          <w:i/>
          <w:iCs/>
          <w:color w:val="444444"/>
          <w:sz w:val="22"/>
          <w:szCs w:val="22"/>
        </w:rPr>
        <w:t>have</w:t>
      </w:r>
      <w:r w:rsidRPr="007B56F2">
        <w:rPr>
          <w:rFonts w:ascii="Tahoma" w:hAnsi="Tahoma" w:cs="Tahoma"/>
          <w:i/>
          <w:iCs/>
          <w:color w:val="444444"/>
          <w:sz w:val="22"/>
          <w:szCs w:val="22"/>
        </w:rPr>
        <w:t> any noodles? (</w:t>
      </w:r>
      <w:r w:rsidRPr="007B56F2">
        <w:rPr>
          <w:rFonts w:ascii="Tahoma" w:hAnsi="Tahoma" w:cs="Tahoma"/>
          <w:i/>
          <w:iCs/>
          <w:color w:val="444444"/>
          <w:sz w:val="22"/>
          <w:szCs w:val="22"/>
          <w:u w:val="single"/>
        </w:rPr>
        <w:t>It</w:t>
      </w:r>
      <w:r w:rsidRPr="007B56F2">
        <w:rPr>
          <w:rFonts w:ascii="Tahoma" w:hAnsi="Tahoma" w:cs="Tahoma"/>
          <w:i/>
          <w:iCs/>
          <w:color w:val="444444"/>
          <w:sz w:val="22"/>
          <w:szCs w:val="22"/>
        </w:rPr>
        <w:t> does have.)</w:t>
      </w:r>
      <w:r w:rsidRPr="007B56F2">
        <w:rPr>
          <w:rFonts w:ascii="Tahoma" w:hAnsi="Tahoma" w:cs="Tahoma"/>
          <w:i/>
          <w:iCs/>
          <w:color w:val="444444"/>
          <w:sz w:val="22"/>
          <w:szCs w:val="22"/>
        </w:rPr>
        <w:br/>
        <w:t>Under which tree </w:t>
      </w:r>
      <w:r w:rsidRPr="007B56F2">
        <w:rPr>
          <w:rFonts w:ascii="Tahoma" w:hAnsi="Tahoma" w:cs="Tahoma"/>
          <w:b/>
          <w:bCs/>
          <w:i/>
          <w:iCs/>
          <w:color w:val="444444"/>
          <w:sz w:val="22"/>
          <w:szCs w:val="22"/>
        </w:rPr>
        <w:t>do</w:t>
      </w:r>
      <w:r w:rsidRPr="007B56F2">
        <w:rPr>
          <w:rFonts w:ascii="Tahoma" w:hAnsi="Tahoma" w:cs="Tahoma"/>
          <w:i/>
          <w:iCs/>
          <w:color w:val="444444"/>
          <w:sz w:val="22"/>
          <w:szCs w:val="22"/>
        </w:rPr>
        <w:t> the </w:t>
      </w:r>
      <w:r w:rsidRPr="007B56F2">
        <w:rPr>
          <w:rFonts w:ascii="Tahoma" w:hAnsi="Tahoma" w:cs="Tahoma"/>
          <w:i/>
          <w:iCs/>
          <w:color w:val="444444"/>
          <w:sz w:val="22"/>
          <w:szCs w:val="22"/>
          <w:u w:val="single"/>
        </w:rPr>
        <w:t>mushrooms</w:t>
      </w:r>
      <w:r w:rsidRPr="007B56F2">
        <w:rPr>
          <w:rFonts w:ascii="Tahoma" w:hAnsi="Tahoma" w:cs="Tahoma"/>
          <w:i/>
          <w:iCs/>
          <w:color w:val="444444"/>
          <w:sz w:val="22"/>
          <w:szCs w:val="22"/>
        </w:rPr>
        <w:t> </w:t>
      </w:r>
      <w:r w:rsidRPr="007B56F2">
        <w:rPr>
          <w:rFonts w:ascii="Tahoma" w:hAnsi="Tahoma" w:cs="Tahoma"/>
          <w:b/>
          <w:bCs/>
          <w:i/>
          <w:iCs/>
          <w:color w:val="444444"/>
          <w:sz w:val="22"/>
          <w:szCs w:val="22"/>
        </w:rPr>
        <w:t>grow</w:t>
      </w:r>
      <w:r w:rsidRPr="007B56F2">
        <w:rPr>
          <w:rFonts w:ascii="Tahoma" w:hAnsi="Tahoma" w:cs="Tahoma"/>
          <w:i/>
          <w:iCs/>
          <w:color w:val="444444"/>
          <w:sz w:val="22"/>
          <w:szCs w:val="22"/>
        </w:rPr>
        <w:t>? (</w:t>
      </w:r>
      <w:r w:rsidRPr="007B56F2">
        <w:rPr>
          <w:rFonts w:ascii="Tahoma" w:hAnsi="Tahoma" w:cs="Tahoma"/>
          <w:i/>
          <w:iCs/>
          <w:color w:val="444444"/>
          <w:sz w:val="22"/>
          <w:szCs w:val="22"/>
          <w:u w:val="single"/>
        </w:rPr>
        <w:t>They</w:t>
      </w:r>
      <w:r w:rsidRPr="007B56F2">
        <w:rPr>
          <w:rFonts w:ascii="Tahoma" w:hAnsi="Tahoma" w:cs="Tahoma"/>
          <w:i/>
          <w:iCs/>
          <w:color w:val="444444"/>
          <w:sz w:val="22"/>
          <w:szCs w:val="22"/>
        </w:rPr>
        <w:t> do grow.)</w:t>
      </w:r>
    </w:p>
    <w:p w14:paraId="570420DA"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In sentences that begin with a construction such as </w:t>
      </w:r>
      <w:r w:rsidRPr="007B56F2">
        <w:rPr>
          <w:rFonts w:ascii="Tahoma" w:hAnsi="Tahoma" w:cs="Tahoma"/>
          <w:i/>
          <w:iCs/>
          <w:color w:val="444444"/>
          <w:sz w:val="22"/>
          <w:szCs w:val="22"/>
        </w:rPr>
        <w:t>here is</w:t>
      </w:r>
      <w:r w:rsidRPr="007B56F2">
        <w:rPr>
          <w:rFonts w:ascii="Tahoma" w:hAnsi="Tahoma" w:cs="Tahoma"/>
          <w:color w:val="444444"/>
          <w:sz w:val="22"/>
          <w:szCs w:val="22"/>
        </w:rPr>
        <w:t> or </w:t>
      </w:r>
      <w:r w:rsidRPr="007B56F2">
        <w:rPr>
          <w:rFonts w:ascii="Tahoma" w:hAnsi="Tahoma" w:cs="Tahoma"/>
          <w:i/>
          <w:iCs/>
          <w:color w:val="444444"/>
          <w:sz w:val="22"/>
          <w:szCs w:val="22"/>
        </w:rPr>
        <w:t>there are</w:t>
      </w:r>
      <w:r w:rsidRPr="007B56F2">
        <w:rPr>
          <w:rFonts w:ascii="Tahoma" w:hAnsi="Tahoma" w:cs="Tahoma"/>
          <w:color w:val="444444"/>
          <w:sz w:val="22"/>
          <w:szCs w:val="22"/>
        </w:rPr>
        <w:t>, the subject follows the verb but still determines the person and number of the verb:</w:t>
      </w:r>
    </w:p>
    <w:p w14:paraId="546D1ED0"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i/>
          <w:iCs/>
          <w:color w:val="444444"/>
          <w:sz w:val="22"/>
          <w:szCs w:val="22"/>
        </w:rPr>
        <w:t>Here </w:t>
      </w:r>
      <w:r w:rsidRPr="007B56F2">
        <w:rPr>
          <w:rFonts w:ascii="Tahoma" w:hAnsi="Tahoma" w:cs="Tahoma"/>
          <w:b/>
          <w:bCs/>
          <w:i/>
          <w:iCs/>
          <w:color w:val="444444"/>
          <w:sz w:val="22"/>
          <w:szCs w:val="22"/>
        </w:rPr>
        <w:t>is</w:t>
      </w:r>
      <w:r w:rsidRPr="007B56F2">
        <w:rPr>
          <w:rFonts w:ascii="Tahoma" w:hAnsi="Tahoma" w:cs="Tahoma"/>
          <w:i/>
          <w:iCs/>
          <w:color w:val="444444"/>
          <w:sz w:val="22"/>
          <w:szCs w:val="22"/>
        </w:rPr>
        <w:t> the famous flea </w:t>
      </w:r>
      <w:r w:rsidRPr="007B56F2">
        <w:rPr>
          <w:rFonts w:ascii="Tahoma" w:hAnsi="Tahoma" w:cs="Tahoma"/>
          <w:i/>
          <w:iCs/>
          <w:color w:val="444444"/>
          <w:sz w:val="22"/>
          <w:szCs w:val="22"/>
          <w:u w:val="single"/>
        </w:rPr>
        <w:t>circus</w:t>
      </w:r>
      <w:r w:rsidRPr="007B56F2">
        <w:rPr>
          <w:rFonts w:ascii="Tahoma" w:hAnsi="Tahoma" w:cs="Tahoma"/>
          <w:i/>
          <w:iCs/>
          <w:color w:val="444444"/>
          <w:sz w:val="22"/>
          <w:szCs w:val="22"/>
        </w:rPr>
        <w:t>. (</w:t>
      </w:r>
      <w:r w:rsidRPr="007B56F2">
        <w:rPr>
          <w:rFonts w:ascii="Tahoma" w:hAnsi="Tahoma" w:cs="Tahoma"/>
          <w:i/>
          <w:iCs/>
          <w:color w:val="444444"/>
          <w:sz w:val="22"/>
          <w:szCs w:val="22"/>
          <w:u w:val="single"/>
        </w:rPr>
        <w:t>It</w:t>
      </w:r>
      <w:r w:rsidRPr="007B56F2">
        <w:rPr>
          <w:rFonts w:ascii="Tahoma" w:hAnsi="Tahoma" w:cs="Tahoma"/>
          <w:i/>
          <w:iCs/>
          <w:color w:val="444444"/>
          <w:sz w:val="22"/>
          <w:szCs w:val="22"/>
        </w:rPr>
        <w:t> is here.)</w:t>
      </w:r>
      <w:r w:rsidRPr="007B56F2">
        <w:rPr>
          <w:rFonts w:ascii="Tahoma" w:hAnsi="Tahoma" w:cs="Tahoma"/>
          <w:i/>
          <w:iCs/>
          <w:color w:val="444444"/>
          <w:sz w:val="22"/>
          <w:szCs w:val="22"/>
        </w:rPr>
        <w:br/>
        <w:t>Here </w:t>
      </w:r>
      <w:r w:rsidRPr="007B56F2">
        <w:rPr>
          <w:rFonts w:ascii="Tahoma" w:hAnsi="Tahoma" w:cs="Tahoma"/>
          <w:b/>
          <w:bCs/>
          <w:i/>
          <w:iCs/>
          <w:color w:val="444444"/>
          <w:sz w:val="22"/>
          <w:szCs w:val="22"/>
        </w:rPr>
        <w:t>are</w:t>
      </w:r>
      <w:r w:rsidRPr="007B56F2">
        <w:rPr>
          <w:rFonts w:ascii="Tahoma" w:hAnsi="Tahoma" w:cs="Tahoma"/>
          <w:i/>
          <w:iCs/>
          <w:color w:val="444444"/>
          <w:sz w:val="22"/>
          <w:szCs w:val="22"/>
        </w:rPr>
        <w:t> the famous </w:t>
      </w:r>
      <w:r w:rsidRPr="007B56F2">
        <w:rPr>
          <w:rFonts w:ascii="Tahoma" w:hAnsi="Tahoma" w:cs="Tahoma"/>
          <w:i/>
          <w:iCs/>
          <w:color w:val="444444"/>
          <w:sz w:val="22"/>
          <w:szCs w:val="22"/>
          <w:u w:val="single"/>
        </w:rPr>
        <w:t>fleas</w:t>
      </w:r>
      <w:r w:rsidRPr="007B56F2">
        <w:rPr>
          <w:rFonts w:ascii="Tahoma" w:hAnsi="Tahoma" w:cs="Tahoma"/>
          <w:i/>
          <w:iCs/>
          <w:color w:val="444444"/>
          <w:sz w:val="22"/>
          <w:szCs w:val="22"/>
        </w:rPr>
        <w:t>. (</w:t>
      </w:r>
      <w:r w:rsidRPr="007B56F2">
        <w:rPr>
          <w:rFonts w:ascii="Tahoma" w:hAnsi="Tahoma" w:cs="Tahoma"/>
          <w:i/>
          <w:iCs/>
          <w:color w:val="444444"/>
          <w:sz w:val="22"/>
          <w:szCs w:val="22"/>
          <w:u w:val="single"/>
        </w:rPr>
        <w:t>They</w:t>
      </w:r>
      <w:r w:rsidRPr="007B56F2">
        <w:rPr>
          <w:rFonts w:ascii="Tahoma" w:hAnsi="Tahoma" w:cs="Tahoma"/>
          <w:i/>
          <w:iCs/>
          <w:color w:val="444444"/>
          <w:sz w:val="22"/>
          <w:szCs w:val="22"/>
        </w:rPr>
        <w:t> are here.)</w:t>
      </w:r>
      <w:r w:rsidRPr="007B56F2">
        <w:rPr>
          <w:rFonts w:ascii="Tahoma" w:hAnsi="Tahoma" w:cs="Tahoma"/>
          <w:i/>
          <w:iCs/>
          <w:color w:val="444444"/>
          <w:sz w:val="22"/>
          <w:szCs w:val="22"/>
        </w:rPr>
        <w:br/>
        <w:t>There </w:t>
      </w:r>
      <w:r w:rsidRPr="007B56F2">
        <w:rPr>
          <w:rFonts w:ascii="Tahoma" w:hAnsi="Tahoma" w:cs="Tahoma"/>
          <w:b/>
          <w:bCs/>
          <w:i/>
          <w:iCs/>
          <w:color w:val="444444"/>
          <w:sz w:val="22"/>
          <w:szCs w:val="22"/>
        </w:rPr>
        <w:t>is</w:t>
      </w:r>
      <w:r w:rsidRPr="007B56F2">
        <w:rPr>
          <w:rFonts w:ascii="Tahoma" w:hAnsi="Tahoma" w:cs="Tahoma"/>
          <w:i/>
          <w:iCs/>
          <w:color w:val="444444"/>
          <w:sz w:val="22"/>
          <w:szCs w:val="22"/>
        </w:rPr>
        <w:t> a </w:t>
      </w:r>
      <w:r w:rsidRPr="007B56F2">
        <w:rPr>
          <w:rFonts w:ascii="Tahoma" w:hAnsi="Tahoma" w:cs="Tahoma"/>
          <w:i/>
          <w:iCs/>
          <w:color w:val="444444"/>
          <w:sz w:val="22"/>
          <w:szCs w:val="22"/>
          <w:u w:val="single"/>
        </w:rPr>
        <w:t>mouse</w:t>
      </w:r>
      <w:r w:rsidRPr="007B56F2">
        <w:rPr>
          <w:rFonts w:ascii="Tahoma" w:hAnsi="Tahoma" w:cs="Tahoma"/>
          <w:i/>
          <w:iCs/>
          <w:color w:val="444444"/>
          <w:sz w:val="22"/>
          <w:szCs w:val="22"/>
        </w:rPr>
        <w:t> in the attic. (</w:t>
      </w:r>
      <w:r w:rsidRPr="007B56F2">
        <w:rPr>
          <w:rFonts w:ascii="Tahoma" w:hAnsi="Tahoma" w:cs="Tahoma"/>
          <w:i/>
          <w:iCs/>
          <w:color w:val="444444"/>
          <w:sz w:val="22"/>
          <w:szCs w:val="22"/>
          <w:u w:val="single"/>
        </w:rPr>
        <w:t>It</w:t>
      </w:r>
      <w:r w:rsidRPr="007B56F2">
        <w:rPr>
          <w:rFonts w:ascii="Tahoma" w:hAnsi="Tahoma" w:cs="Tahoma"/>
          <w:i/>
          <w:iCs/>
          <w:color w:val="444444"/>
          <w:sz w:val="22"/>
          <w:szCs w:val="22"/>
        </w:rPr>
        <w:t> is there.)</w:t>
      </w:r>
      <w:r w:rsidRPr="007B56F2">
        <w:rPr>
          <w:rFonts w:ascii="Tahoma" w:hAnsi="Tahoma" w:cs="Tahoma"/>
          <w:i/>
          <w:iCs/>
          <w:color w:val="444444"/>
          <w:sz w:val="22"/>
          <w:szCs w:val="22"/>
        </w:rPr>
        <w:br/>
        <w:t>There </w:t>
      </w:r>
      <w:r w:rsidRPr="007B56F2">
        <w:rPr>
          <w:rFonts w:ascii="Tahoma" w:hAnsi="Tahoma" w:cs="Tahoma"/>
          <w:b/>
          <w:bCs/>
          <w:i/>
          <w:iCs/>
          <w:color w:val="444444"/>
          <w:sz w:val="22"/>
          <w:szCs w:val="22"/>
        </w:rPr>
        <w:t>are</w:t>
      </w:r>
      <w:r w:rsidRPr="007B56F2">
        <w:rPr>
          <w:rFonts w:ascii="Tahoma" w:hAnsi="Tahoma" w:cs="Tahoma"/>
          <w:i/>
          <w:iCs/>
          <w:color w:val="444444"/>
          <w:sz w:val="22"/>
          <w:szCs w:val="22"/>
        </w:rPr>
        <w:t> </w:t>
      </w:r>
      <w:r w:rsidRPr="007B56F2">
        <w:rPr>
          <w:rFonts w:ascii="Tahoma" w:hAnsi="Tahoma" w:cs="Tahoma"/>
          <w:i/>
          <w:iCs/>
          <w:color w:val="444444"/>
          <w:sz w:val="22"/>
          <w:szCs w:val="22"/>
          <w:u w:val="single"/>
        </w:rPr>
        <w:t>mice</w:t>
      </w:r>
      <w:r w:rsidRPr="007B56F2">
        <w:rPr>
          <w:rFonts w:ascii="Tahoma" w:hAnsi="Tahoma" w:cs="Tahoma"/>
          <w:i/>
          <w:iCs/>
          <w:color w:val="444444"/>
          <w:sz w:val="22"/>
          <w:szCs w:val="22"/>
        </w:rPr>
        <w:t> in the attic. (</w:t>
      </w:r>
      <w:r w:rsidRPr="007B56F2">
        <w:rPr>
          <w:rFonts w:ascii="Tahoma" w:hAnsi="Tahoma" w:cs="Tahoma"/>
          <w:i/>
          <w:iCs/>
          <w:color w:val="444444"/>
          <w:sz w:val="22"/>
          <w:szCs w:val="22"/>
          <w:u w:val="single"/>
        </w:rPr>
        <w:t>They</w:t>
      </w:r>
      <w:r w:rsidRPr="007B56F2">
        <w:rPr>
          <w:rFonts w:ascii="Tahoma" w:hAnsi="Tahoma" w:cs="Tahoma"/>
          <w:i/>
          <w:iCs/>
          <w:color w:val="444444"/>
          <w:sz w:val="22"/>
          <w:szCs w:val="22"/>
        </w:rPr>
        <w:t> are there.)</w:t>
      </w:r>
    </w:p>
    <w:p w14:paraId="794406AC"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b/>
          <w:bCs/>
          <w:color w:val="444444"/>
          <w:sz w:val="22"/>
          <w:szCs w:val="22"/>
        </w:rPr>
        <w:t>Indefinite pronoun subjects</w:t>
      </w:r>
      <w:r w:rsidRPr="007B56F2">
        <w:rPr>
          <w:rFonts w:ascii="Tahoma" w:hAnsi="Tahoma" w:cs="Tahoma"/>
          <w:b/>
          <w:bCs/>
          <w:color w:val="444444"/>
          <w:sz w:val="22"/>
          <w:szCs w:val="22"/>
        </w:rPr>
        <w:br/>
      </w:r>
      <w:r w:rsidRPr="007B56F2">
        <w:rPr>
          <w:rFonts w:ascii="Tahoma" w:hAnsi="Tahoma" w:cs="Tahoma"/>
          <w:color w:val="444444"/>
          <w:sz w:val="22"/>
          <w:szCs w:val="22"/>
        </w:rPr>
        <w:t>Some indefinite pronouns are always singular, and some are always plural. (Some can go either way; for more on indefinite pronouns, see the TIP Sheets </w:t>
      </w:r>
      <w:r w:rsidRPr="007B56F2">
        <w:rPr>
          <w:rFonts w:ascii="Tahoma" w:hAnsi="Tahoma" w:cs="Tahoma"/>
          <w:i/>
          <w:iCs/>
          <w:color w:val="444444"/>
          <w:sz w:val="22"/>
          <w:szCs w:val="22"/>
        </w:rPr>
        <w:t>Pronouns</w:t>
      </w:r>
      <w:r w:rsidRPr="007B56F2">
        <w:rPr>
          <w:rFonts w:ascii="Tahoma" w:hAnsi="Tahoma" w:cs="Tahoma"/>
          <w:color w:val="444444"/>
          <w:sz w:val="22"/>
          <w:szCs w:val="22"/>
        </w:rPr>
        <w:t> and </w:t>
      </w:r>
      <w:r w:rsidRPr="007B56F2">
        <w:rPr>
          <w:rFonts w:ascii="Tahoma" w:hAnsi="Tahoma" w:cs="Tahoma"/>
          <w:i/>
          <w:iCs/>
          <w:color w:val="444444"/>
          <w:sz w:val="22"/>
          <w:szCs w:val="22"/>
        </w:rPr>
        <w:t>Pronoun</w:t>
      </w:r>
      <w:r w:rsidRPr="007B56F2">
        <w:rPr>
          <w:rFonts w:ascii="Tahoma" w:hAnsi="Tahoma" w:cs="Tahoma"/>
          <w:color w:val="444444"/>
          <w:sz w:val="22"/>
          <w:szCs w:val="22"/>
        </w:rPr>
        <w:t> </w:t>
      </w:r>
      <w:r w:rsidRPr="007B56F2">
        <w:rPr>
          <w:rFonts w:ascii="Tahoma" w:hAnsi="Tahoma" w:cs="Tahoma"/>
          <w:i/>
          <w:iCs/>
          <w:color w:val="444444"/>
          <w:sz w:val="22"/>
          <w:szCs w:val="22"/>
        </w:rPr>
        <w:t>Reference</w:t>
      </w:r>
      <w:r w:rsidRPr="007B56F2">
        <w:rPr>
          <w:rFonts w:ascii="Tahoma" w:hAnsi="Tahoma" w:cs="Tahoma"/>
          <w:color w:val="444444"/>
          <w:sz w:val="22"/>
          <w:szCs w:val="22"/>
        </w:rPr>
        <w:t>, or see a writers' guide such as </w:t>
      </w:r>
      <w:r w:rsidRPr="007B56F2">
        <w:rPr>
          <w:rFonts w:ascii="Tahoma" w:hAnsi="Tahoma" w:cs="Tahoma"/>
          <w:i/>
          <w:iCs/>
          <w:color w:val="444444"/>
          <w:sz w:val="22"/>
          <w:szCs w:val="22"/>
        </w:rPr>
        <w:t>SF Writer</w:t>
      </w:r>
      <w:r w:rsidRPr="007B56F2">
        <w:rPr>
          <w:rFonts w:ascii="Tahoma" w:hAnsi="Tahoma" w:cs="Tahoma"/>
          <w:color w:val="444444"/>
          <w:sz w:val="22"/>
          <w:szCs w:val="22"/>
        </w:rPr>
        <w:t>.)</w:t>
      </w:r>
    </w:p>
    <w:p w14:paraId="41C0F104"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Some indefinite pronouns are always singular no matter how much you feel that words like </w:t>
      </w:r>
      <w:r w:rsidRPr="007B56F2">
        <w:rPr>
          <w:rFonts w:ascii="Tahoma" w:hAnsi="Tahoma" w:cs="Tahoma"/>
          <w:i/>
          <w:iCs/>
          <w:color w:val="444444"/>
          <w:sz w:val="22"/>
          <w:szCs w:val="22"/>
        </w:rPr>
        <w:t>everyone</w:t>
      </w:r>
      <w:r w:rsidRPr="007B56F2">
        <w:rPr>
          <w:rFonts w:ascii="Tahoma" w:hAnsi="Tahoma" w:cs="Tahoma"/>
          <w:color w:val="444444"/>
          <w:sz w:val="22"/>
          <w:szCs w:val="22"/>
        </w:rPr>
        <w:t> are plural. They require the third person singular verb form:</w:t>
      </w:r>
    </w:p>
    <w:p w14:paraId="21EAFC19"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i/>
          <w:iCs/>
          <w:color w:val="444444"/>
          <w:sz w:val="22"/>
          <w:szCs w:val="22"/>
          <w:u w:val="single"/>
        </w:rPr>
        <w:lastRenderedPageBreak/>
        <w:t>Nobody</w:t>
      </w:r>
      <w:r w:rsidRPr="007B56F2">
        <w:rPr>
          <w:rFonts w:ascii="Tahoma" w:hAnsi="Tahoma" w:cs="Tahoma"/>
          <w:i/>
          <w:iCs/>
          <w:color w:val="444444"/>
          <w:sz w:val="22"/>
          <w:szCs w:val="22"/>
        </w:rPr>
        <w:t> </w:t>
      </w:r>
      <w:r w:rsidRPr="007B56F2">
        <w:rPr>
          <w:rFonts w:ascii="Tahoma" w:hAnsi="Tahoma" w:cs="Tahoma"/>
          <w:b/>
          <w:bCs/>
          <w:i/>
          <w:iCs/>
          <w:color w:val="444444"/>
          <w:sz w:val="22"/>
          <w:szCs w:val="22"/>
        </w:rPr>
        <w:t>knows</w:t>
      </w:r>
      <w:r w:rsidRPr="007B56F2">
        <w:rPr>
          <w:rFonts w:ascii="Tahoma" w:hAnsi="Tahoma" w:cs="Tahoma"/>
          <w:i/>
          <w:iCs/>
          <w:color w:val="444444"/>
          <w:sz w:val="22"/>
          <w:szCs w:val="22"/>
        </w:rPr>
        <w:t> her.</w:t>
      </w:r>
      <w:r w:rsidRPr="007B56F2">
        <w:rPr>
          <w:rFonts w:ascii="Tahoma" w:hAnsi="Tahoma" w:cs="Tahoma"/>
          <w:i/>
          <w:iCs/>
          <w:color w:val="444444"/>
          <w:sz w:val="22"/>
          <w:szCs w:val="22"/>
        </w:rPr>
        <w:br/>
      </w:r>
      <w:r w:rsidRPr="007B56F2">
        <w:rPr>
          <w:rFonts w:ascii="Tahoma" w:hAnsi="Tahoma" w:cs="Tahoma"/>
          <w:b/>
          <w:bCs/>
          <w:i/>
          <w:iCs/>
          <w:color w:val="444444"/>
          <w:sz w:val="22"/>
          <w:szCs w:val="22"/>
        </w:rPr>
        <w:t>Has</w:t>
      </w:r>
      <w:r w:rsidRPr="007B56F2">
        <w:rPr>
          <w:rFonts w:ascii="Tahoma" w:hAnsi="Tahoma" w:cs="Tahoma"/>
          <w:i/>
          <w:iCs/>
          <w:color w:val="444444"/>
          <w:sz w:val="22"/>
          <w:szCs w:val="22"/>
        </w:rPr>
        <w:t> </w:t>
      </w:r>
      <w:r w:rsidRPr="007B56F2">
        <w:rPr>
          <w:rFonts w:ascii="Tahoma" w:hAnsi="Tahoma" w:cs="Tahoma"/>
          <w:i/>
          <w:iCs/>
          <w:color w:val="444444"/>
          <w:sz w:val="22"/>
          <w:szCs w:val="22"/>
          <w:u w:val="single"/>
        </w:rPr>
        <w:t>anyone</w:t>
      </w:r>
      <w:r w:rsidRPr="007B56F2">
        <w:rPr>
          <w:rFonts w:ascii="Tahoma" w:hAnsi="Tahoma" w:cs="Tahoma"/>
          <w:i/>
          <w:iCs/>
          <w:color w:val="444444"/>
          <w:sz w:val="22"/>
          <w:szCs w:val="22"/>
        </w:rPr>
        <w:t> </w:t>
      </w:r>
      <w:r w:rsidRPr="007B56F2">
        <w:rPr>
          <w:rFonts w:ascii="Tahoma" w:hAnsi="Tahoma" w:cs="Tahoma"/>
          <w:b/>
          <w:bCs/>
          <w:i/>
          <w:iCs/>
          <w:color w:val="444444"/>
          <w:sz w:val="22"/>
          <w:szCs w:val="22"/>
        </w:rPr>
        <w:t>asked</w:t>
      </w:r>
      <w:r w:rsidRPr="007B56F2">
        <w:rPr>
          <w:rFonts w:ascii="Tahoma" w:hAnsi="Tahoma" w:cs="Tahoma"/>
          <w:i/>
          <w:iCs/>
          <w:color w:val="444444"/>
          <w:sz w:val="22"/>
          <w:szCs w:val="22"/>
        </w:rPr>
        <w:t>?</w:t>
      </w:r>
      <w:r w:rsidRPr="007B56F2">
        <w:rPr>
          <w:rFonts w:ascii="Tahoma" w:hAnsi="Tahoma" w:cs="Tahoma"/>
          <w:i/>
          <w:iCs/>
          <w:color w:val="444444"/>
          <w:sz w:val="22"/>
          <w:szCs w:val="22"/>
        </w:rPr>
        <w:br/>
      </w:r>
      <w:r w:rsidRPr="007B56F2">
        <w:rPr>
          <w:rFonts w:ascii="Tahoma" w:hAnsi="Tahoma" w:cs="Tahoma"/>
          <w:i/>
          <w:iCs/>
          <w:color w:val="444444"/>
          <w:sz w:val="22"/>
          <w:szCs w:val="22"/>
          <w:u w:val="single"/>
        </w:rPr>
        <w:t>Everyone</w:t>
      </w:r>
      <w:r w:rsidRPr="007B56F2">
        <w:rPr>
          <w:rFonts w:ascii="Tahoma" w:hAnsi="Tahoma" w:cs="Tahoma"/>
          <w:i/>
          <w:iCs/>
          <w:color w:val="444444"/>
          <w:sz w:val="22"/>
          <w:szCs w:val="22"/>
        </w:rPr>
        <w:t> </w:t>
      </w:r>
      <w:r w:rsidRPr="007B56F2">
        <w:rPr>
          <w:rFonts w:ascii="Tahoma" w:hAnsi="Tahoma" w:cs="Tahoma"/>
          <w:b/>
          <w:bCs/>
          <w:i/>
          <w:iCs/>
          <w:color w:val="444444"/>
          <w:sz w:val="22"/>
          <w:szCs w:val="22"/>
        </w:rPr>
        <w:t>says</w:t>
      </w:r>
      <w:r w:rsidRPr="007B56F2">
        <w:rPr>
          <w:rFonts w:ascii="Tahoma" w:hAnsi="Tahoma" w:cs="Tahoma"/>
          <w:i/>
          <w:iCs/>
          <w:color w:val="444444"/>
          <w:sz w:val="22"/>
          <w:szCs w:val="22"/>
        </w:rPr>
        <w:t> so.</w:t>
      </w:r>
      <w:r w:rsidRPr="007B56F2">
        <w:rPr>
          <w:rFonts w:ascii="Tahoma" w:hAnsi="Tahoma" w:cs="Tahoma"/>
          <w:i/>
          <w:iCs/>
          <w:color w:val="444444"/>
          <w:sz w:val="22"/>
          <w:szCs w:val="22"/>
        </w:rPr>
        <w:br/>
      </w:r>
      <w:r w:rsidRPr="007B56F2">
        <w:rPr>
          <w:rFonts w:ascii="Tahoma" w:hAnsi="Tahoma" w:cs="Tahoma"/>
          <w:i/>
          <w:iCs/>
          <w:color w:val="444444"/>
          <w:sz w:val="22"/>
          <w:szCs w:val="22"/>
          <w:u w:val="single"/>
        </w:rPr>
        <w:t>Each</w:t>
      </w:r>
      <w:r w:rsidRPr="007B56F2">
        <w:rPr>
          <w:rFonts w:ascii="Tahoma" w:hAnsi="Tahoma" w:cs="Tahoma"/>
          <w:i/>
          <w:iCs/>
          <w:color w:val="444444"/>
          <w:sz w:val="22"/>
          <w:szCs w:val="22"/>
        </w:rPr>
        <w:t> </w:t>
      </w:r>
      <w:r w:rsidRPr="007B56F2">
        <w:rPr>
          <w:rFonts w:ascii="Tahoma" w:hAnsi="Tahoma" w:cs="Tahoma"/>
          <w:b/>
          <w:bCs/>
          <w:i/>
          <w:iCs/>
          <w:color w:val="444444"/>
          <w:sz w:val="22"/>
          <w:szCs w:val="22"/>
        </w:rPr>
        <w:t>gets</w:t>
      </w:r>
      <w:r w:rsidRPr="007B56F2">
        <w:rPr>
          <w:rFonts w:ascii="Tahoma" w:hAnsi="Tahoma" w:cs="Tahoma"/>
          <w:i/>
          <w:iCs/>
          <w:color w:val="444444"/>
          <w:sz w:val="22"/>
          <w:szCs w:val="22"/>
        </w:rPr>
        <w:t> a ticket.</w:t>
      </w:r>
      <w:r w:rsidRPr="007B56F2">
        <w:rPr>
          <w:rFonts w:ascii="Tahoma" w:hAnsi="Tahoma" w:cs="Tahoma"/>
          <w:i/>
          <w:iCs/>
          <w:color w:val="444444"/>
          <w:sz w:val="22"/>
          <w:szCs w:val="22"/>
        </w:rPr>
        <w:br/>
      </w:r>
      <w:r w:rsidRPr="007B56F2">
        <w:rPr>
          <w:rFonts w:ascii="Tahoma" w:hAnsi="Tahoma" w:cs="Tahoma"/>
          <w:i/>
          <w:iCs/>
          <w:color w:val="444444"/>
          <w:sz w:val="22"/>
          <w:szCs w:val="22"/>
          <w:u w:val="single"/>
        </w:rPr>
        <w:t>One</w:t>
      </w:r>
      <w:r w:rsidRPr="007B56F2">
        <w:rPr>
          <w:rFonts w:ascii="Tahoma" w:hAnsi="Tahoma" w:cs="Tahoma"/>
          <w:i/>
          <w:iCs/>
          <w:color w:val="444444"/>
          <w:sz w:val="22"/>
          <w:szCs w:val="22"/>
        </w:rPr>
        <w:t> </w:t>
      </w:r>
      <w:r w:rsidRPr="007B56F2">
        <w:rPr>
          <w:rFonts w:ascii="Tahoma" w:hAnsi="Tahoma" w:cs="Tahoma"/>
          <w:b/>
          <w:bCs/>
          <w:i/>
          <w:iCs/>
          <w:color w:val="444444"/>
          <w:sz w:val="22"/>
          <w:szCs w:val="22"/>
        </w:rPr>
        <w:t>uses</w:t>
      </w:r>
      <w:r w:rsidRPr="007B56F2">
        <w:rPr>
          <w:rFonts w:ascii="Tahoma" w:hAnsi="Tahoma" w:cs="Tahoma"/>
          <w:i/>
          <w:iCs/>
          <w:color w:val="444444"/>
          <w:sz w:val="22"/>
          <w:szCs w:val="22"/>
        </w:rPr>
        <w:t> a hammer.</w:t>
      </w:r>
      <w:r w:rsidRPr="007B56F2">
        <w:rPr>
          <w:rFonts w:ascii="Tahoma" w:hAnsi="Tahoma" w:cs="Tahoma"/>
          <w:i/>
          <w:iCs/>
          <w:color w:val="444444"/>
          <w:sz w:val="22"/>
          <w:szCs w:val="22"/>
        </w:rPr>
        <w:br/>
      </w:r>
      <w:r w:rsidRPr="007B56F2">
        <w:rPr>
          <w:rFonts w:ascii="Tahoma" w:hAnsi="Tahoma" w:cs="Tahoma"/>
          <w:i/>
          <w:iCs/>
          <w:color w:val="444444"/>
          <w:sz w:val="22"/>
          <w:szCs w:val="22"/>
          <w:u w:val="single"/>
        </w:rPr>
        <w:t>Another</w:t>
      </w:r>
      <w:r w:rsidRPr="007B56F2">
        <w:rPr>
          <w:rFonts w:ascii="Tahoma" w:hAnsi="Tahoma" w:cs="Tahoma"/>
          <w:i/>
          <w:iCs/>
          <w:color w:val="444444"/>
          <w:sz w:val="22"/>
          <w:szCs w:val="22"/>
        </w:rPr>
        <w:t> </w:t>
      </w:r>
      <w:r w:rsidRPr="007B56F2">
        <w:rPr>
          <w:rFonts w:ascii="Tahoma" w:hAnsi="Tahoma" w:cs="Tahoma"/>
          <w:b/>
          <w:bCs/>
          <w:i/>
          <w:iCs/>
          <w:color w:val="444444"/>
          <w:sz w:val="22"/>
          <w:szCs w:val="22"/>
        </w:rPr>
        <w:t>has</w:t>
      </w:r>
      <w:r w:rsidRPr="007B56F2">
        <w:rPr>
          <w:rFonts w:ascii="Tahoma" w:hAnsi="Tahoma" w:cs="Tahoma"/>
          <w:i/>
          <w:iCs/>
          <w:color w:val="444444"/>
          <w:sz w:val="22"/>
          <w:szCs w:val="22"/>
        </w:rPr>
        <w:t> </w:t>
      </w:r>
      <w:r w:rsidRPr="007B56F2">
        <w:rPr>
          <w:rFonts w:ascii="Tahoma" w:hAnsi="Tahoma" w:cs="Tahoma"/>
          <w:b/>
          <w:bCs/>
          <w:i/>
          <w:iCs/>
          <w:color w:val="444444"/>
          <w:sz w:val="22"/>
          <w:szCs w:val="22"/>
        </w:rPr>
        <w:t>arrived</w:t>
      </w:r>
      <w:r w:rsidRPr="007B56F2">
        <w:rPr>
          <w:rFonts w:ascii="Tahoma" w:hAnsi="Tahoma" w:cs="Tahoma"/>
          <w:i/>
          <w:iCs/>
          <w:color w:val="444444"/>
          <w:sz w:val="22"/>
          <w:szCs w:val="22"/>
        </w:rPr>
        <w:t>.</w:t>
      </w:r>
    </w:p>
    <w:p w14:paraId="4ED61629"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color w:val="444444"/>
          <w:sz w:val="22"/>
          <w:szCs w:val="22"/>
        </w:rPr>
        <w:t>Other indefinite pronouns are always plural and require a plural verb form: </w:t>
      </w:r>
    </w:p>
    <w:p w14:paraId="061CFCE3" w14:textId="77777777" w:rsidR="007B56F2" w:rsidRPr="007B56F2" w:rsidRDefault="007B56F2" w:rsidP="007B56F2">
      <w:pPr>
        <w:spacing w:after="150" w:line="360" w:lineRule="atLeast"/>
        <w:rPr>
          <w:rFonts w:ascii="Tahoma" w:hAnsi="Tahoma" w:cs="Tahoma"/>
          <w:color w:val="444444"/>
          <w:sz w:val="22"/>
          <w:szCs w:val="22"/>
        </w:rPr>
      </w:pPr>
      <w:r w:rsidRPr="007B56F2">
        <w:rPr>
          <w:rFonts w:ascii="Tahoma" w:hAnsi="Tahoma" w:cs="Tahoma"/>
          <w:i/>
          <w:iCs/>
          <w:color w:val="444444"/>
          <w:sz w:val="22"/>
          <w:szCs w:val="22"/>
          <w:u w:val="single"/>
        </w:rPr>
        <w:t>Several</w:t>
      </w:r>
      <w:r w:rsidRPr="007B56F2">
        <w:rPr>
          <w:rFonts w:ascii="Tahoma" w:hAnsi="Tahoma" w:cs="Tahoma"/>
          <w:i/>
          <w:iCs/>
          <w:color w:val="444444"/>
          <w:sz w:val="22"/>
          <w:szCs w:val="22"/>
        </w:rPr>
        <w:t> </w:t>
      </w:r>
      <w:r w:rsidRPr="007B56F2">
        <w:rPr>
          <w:rFonts w:ascii="Tahoma" w:hAnsi="Tahoma" w:cs="Tahoma"/>
          <w:b/>
          <w:bCs/>
          <w:i/>
          <w:iCs/>
          <w:color w:val="444444"/>
          <w:sz w:val="22"/>
          <w:szCs w:val="22"/>
        </w:rPr>
        <w:t>work</w:t>
      </w:r>
      <w:r w:rsidRPr="007B56F2">
        <w:rPr>
          <w:rFonts w:ascii="Tahoma" w:hAnsi="Tahoma" w:cs="Tahoma"/>
          <w:i/>
          <w:iCs/>
          <w:color w:val="444444"/>
          <w:sz w:val="22"/>
          <w:szCs w:val="22"/>
        </w:rPr>
        <w:t> here.</w:t>
      </w:r>
      <w:r w:rsidRPr="007B56F2">
        <w:rPr>
          <w:rFonts w:ascii="Tahoma" w:hAnsi="Tahoma" w:cs="Tahoma"/>
          <w:i/>
          <w:iCs/>
          <w:color w:val="444444"/>
          <w:sz w:val="22"/>
          <w:szCs w:val="22"/>
        </w:rPr>
        <w:br/>
      </w:r>
      <w:r w:rsidRPr="007B56F2">
        <w:rPr>
          <w:rFonts w:ascii="Tahoma" w:hAnsi="Tahoma" w:cs="Tahoma"/>
          <w:i/>
          <w:iCs/>
          <w:color w:val="444444"/>
          <w:sz w:val="22"/>
          <w:szCs w:val="22"/>
          <w:u w:val="single"/>
        </w:rPr>
        <w:t>Many</w:t>
      </w:r>
      <w:r w:rsidRPr="007B56F2">
        <w:rPr>
          <w:rFonts w:ascii="Tahoma" w:hAnsi="Tahoma" w:cs="Tahoma"/>
          <w:i/>
          <w:iCs/>
          <w:color w:val="444444"/>
          <w:sz w:val="22"/>
          <w:szCs w:val="22"/>
        </w:rPr>
        <w:t> </w:t>
      </w:r>
      <w:r w:rsidRPr="007B56F2">
        <w:rPr>
          <w:rFonts w:ascii="Tahoma" w:hAnsi="Tahoma" w:cs="Tahoma"/>
          <w:b/>
          <w:bCs/>
          <w:i/>
          <w:iCs/>
          <w:color w:val="444444"/>
          <w:sz w:val="22"/>
          <w:szCs w:val="22"/>
        </w:rPr>
        <w:t>have done</w:t>
      </w:r>
      <w:r w:rsidRPr="007B56F2">
        <w:rPr>
          <w:rFonts w:ascii="Tahoma" w:hAnsi="Tahoma" w:cs="Tahoma"/>
          <w:i/>
          <w:iCs/>
          <w:color w:val="444444"/>
          <w:sz w:val="22"/>
          <w:szCs w:val="22"/>
        </w:rPr>
        <w:t> it.</w:t>
      </w:r>
      <w:r w:rsidRPr="007B56F2">
        <w:rPr>
          <w:rFonts w:ascii="Tahoma" w:hAnsi="Tahoma" w:cs="Tahoma"/>
          <w:i/>
          <w:iCs/>
          <w:color w:val="444444"/>
          <w:sz w:val="22"/>
          <w:szCs w:val="22"/>
        </w:rPr>
        <w:br/>
      </w:r>
      <w:r w:rsidRPr="007B56F2">
        <w:rPr>
          <w:rFonts w:ascii="Tahoma" w:hAnsi="Tahoma" w:cs="Tahoma"/>
          <w:i/>
          <w:iCs/>
          <w:color w:val="444444"/>
          <w:sz w:val="22"/>
          <w:szCs w:val="22"/>
          <w:u w:val="single"/>
        </w:rPr>
        <w:t>Few</w:t>
      </w:r>
      <w:r w:rsidRPr="007B56F2">
        <w:rPr>
          <w:rFonts w:ascii="Tahoma" w:hAnsi="Tahoma" w:cs="Tahoma"/>
          <w:i/>
          <w:iCs/>
          <w:color w:val="444444"/>
          <w:sz w:val="22"/>
          <w:szCs w:val="22"/>
        </w:rPr>
        <w:t> </w:t>
      </w:r>
      <w:r w:rsidRPr="007B56F2">
        <w:rPr>
          <w:rFonts w:ascii="Tahoma" w:hAnsi="Tahoma" w:cs="Tahoma"/>
          <w:b/>
          <w:bCs/>
          <w:i/>
          <w:iCs/>
          <w:color w:val="444444"/>
          <w:sz w:val="22"/>
          <w:szCs w:val="22"/>
        </w:rPr>
        <w:t>believe</w:t>
      </w:r>
      <w:r w:rsidRPr="007B56F2">
        <w:rPr>
          <w:rFonts w:ascii="Tahoma" w:hAnsi="Tahoma" w:cs="Tahoma"/>
          <w:i/>
          <w:iCs/>
          <w:color w:val="444444"/>
          <w:sz w:val="22"/>
          <w:szCs w:val="22"/>
        </w:rPr>
        <w:t> it.</w:t>
      </w:r>
      <w:r w:rsidRPr="007B56F2">
        <w:rPr>
          <w:rFonts w:ascii="Tahoma" w:hAnsi="Tahoma" w:cs="Tahoma"/>
          <w:i/>
          <w:iCs/>
          <w:color w:val="444444"/>
          <w:sz w:val="22"/>
          <w:szCs w:val="22"/>
        </w:rPr>
        <w:br/>
      </w:r>
      <w:r w:rsidRPr="007B56F2">
        <w:rPr>
          <w:rFonts w:ascii="Tahoma" w:hAnsi="Tahoma" w:cs="Tahoma"/>
          <w:i/>
          <w:iCs/>
          <w:color w:val="444444"/>
          <w:sz w:val="22"/>
          <w:szCs w:val="22"/>
          <w:u w:val="single"/>
        </w:rPr>
        <w:t>Both</w:t>
      </w:r>
      <w:r w:rsidRPr="007B56F2">
        <w:rPr>
          <w:rFonts w:ascii="Tahoma" w:hAnsi="Tahoma" w:cs="Tahoma"/>
          <w:i/>
          <w:iCs/>
          <w:color w:val="444444"/>
          <w:sz w:val="22"/>
          <w:szCs w:val="22"/>
        </w:rPr>
        <w:t> </w:t>
      </w:r>
      <w:r w:rsidRPr="007B56F2">
        <w:rPr>
          <w:rFonts w:ascii="Tahoma" w:hAnsi="Tahoma" w:cs="Tahoma"/>
          <w:b/>
          <w:bCs/>
          <w:i/>
          <w:iCs/>
          <w:color w:val="444444"/>
          <w:sz w:val="22"/>
          <w:szCs w:val="22"/>
        </w:rPr>
        <w:t>were</w:t>
      </w:r>
      <w:r w:rsidRPr="007B56F2">
        <w:rPr>
          <w:rFonts w:ascii="Tahoma" w:hAnsi="Tahoma" w:cs="Tahoma"/>
          <w:i/>
          <w:iCs/>
          <w:color w:val="444444"/>
          <w:sz w:val="22"/>
          <w:szCs w:val="22"/>
        </w:rPr>
        <w:t> yellow.</w:t>
      </w:r>
    </w:p>
    <w:p w14:paraId="211E49B6" w14:textId="77777777" w:rsidR="00E75B95" w:rsidRDefault="00E75B95"/>
    <w:sectPr w:rsidR="00E75B95" w:rsidSect="007B5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F2"/>
    <w:rsid w:val="004C5070"/>
    <w:rsid w:val="00560EF7"/>
    <w:rsid w:val="007B56F2"/>
    <w:rsid w:val="00E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30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F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B56F2"/>
    <w:rPr>
      <w:b/>
      <w:bCs/>
    </w:rPr>
  </w:style>
  <w:style w:type="character" w:customStyle="1" w:styleId="apple-converted-space">
    <w:name w:val="apple-converted-space"/>
    <w:basedOn w:val="DefaultParagraphFont"/>
    <w:rsid w:val="007B56F2"/>
  </w:style>
  <w:style w:type="character" w:styleId="Emphasis">
    <w:name w:val="Emphasis"/>
    <w:basedOn w:val="DefaultParagraphFont"/>
    <w:uiPriority w:val="20"/>
    <w:qFormat/>
    <w:rsid w:val="007B56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F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B56F2"/>
    <w:rPr>
      <w:b/>
      <w:bCs/>
    </w:rPr>
  </w:style>
  <w:style w:type="character" w:customStyle="1" w:styleId="apple-converted-space">
    <w:name w:val="apple-converted-space"/>
    <w:basedOn w:val="DefaultParagraphFont"/>
    <w:rsid w:val="007B56F2"/>
  </w:style>
  <w:style w:type="character" w:styleId="Emphasis">
    <w:name w:val="Emphasis"/>
    <w:basedOn w:val="DefaultParagraphFont"/>
    <w:uiPriority w:val="20"/>
    <w:qFormat/>
    <w:rsid w:val="007B5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0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2019-06-11T17:50:00Z</dcterms:created>
  <dcterms:modified xsi:type="dcterms:W3CDTF">2019-06-11T17:50:00Z</dcterms:modified>
</cp:coreProperties>
</file>