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B" w:rsidRDefault="0058150A" w:rsidP="0009647B">
      <w:pPr>
        <w:spacing w:after="0" w:line="240" w:lineRule="auto"/>
        <w:rPr>
          <w:b/>
          <w:sz w:val="28"/>
          <w:szCs w:val="32"/>
        </w:rPr>
      </w:pPr>
      <w:bookmarkStart w:id="0" w:name="_GoBack"/>
      <w:bookmarkEnd w:id="0"/>
      <w:r>
        <w:rPr>
          <w:b/>
          <w:noProof/>
          <w:sz w:val="28"/>
          <w:szCs w:val="32"/>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-427990</wp:posOffset>
            </wp:positionV>
            <wp:extent cx="1628775" cy="1238250"/>
            <wp:effectExtent l="19050" t="0" r="9525" b="0"/>
            <wp:wrapTight wrapText="bothSides">
              <wp:wrapPolygon edited="0">
                <wp:start x="-253" y="0"/>
                <wp:lineTo x="-253" y="21268"/>
                <wp:lineTo x="21726" y="21268"/>
                <wp:lineTo x="21726" y="0"/>
                <wp:lineTo x="-253" y="0"/>
              </wp:wrapPolygon>
            </wp:wrapTight>
            <wp:docPr id="2" name="il_fi" descr="http://saturn.jpl.nasa.gov/kids/images/central_a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turn.jpl.nasa.gov/kids/images/central_america.gif"/>
                    <pic:cNvPicPr>
                      <a:picLocks noChangeAspect="1" noChangeArrowheads="1"/>
                    </pic:cNvPicPr>
                  </pic:nvPicPr>
                  <pic:blipFill>
                    <a:blip r:embed="rId7" cstate="print"/>
                    <a:srcRect/>
                    <a:stretch>
                      <a:fillRect/>
                    </a:stretch>
                  </pic:blipFill>
                  <pic:spPr bwMode="auto">
                    <a:xfrm>
                      <a:off x="0" y="0"/>
                      <a:ext cx="1628775" cy="1238250"/>
                    </a:xfrm>
                    <a:prstGeom prst="rect">
                      <a:avLst/>
                    </a:prstGeom>
                    <a:noFill/>
                    <a:ln w="9525">
                      <a:noFill/>
                      <a:miter lim="800000"/>
                      <a:headEnd/>
                      <a:tailEnd/>
                    </a:ln>
                  </pic:spPr>
                </pic:pic>
              </a:graphicData>
            </a:graphic>
          </wp:anchor>
        </w:drawing>
      </w:r>
      <w:r w:rsidR="00DF5BD3" w:rsidRPr="00DF5BD3">
        <w:rPr>
          <w:b/>
          <w:sz w:val="28"/>
          <w:szCs w:val="32"/>
        </w:rPr>
        <w:t>Chapter 7 Section 1 &amp; 2</w:t>
      </w:r>
      <w:r w:rsidR="00AE6037">
        <w:rPr>
          <w:b/>
          <w:sz w:val="28"/>
          <w:szCs w:val="32"/>
        </w:rPr>
        <w:t xml:space="preserve"> </w:t>
      </w:r>
    </w:p>
    <w:p w:rsidR="0009647B" w:rsidRDefault="0009647B" w:rsidP="0009647B">
      <w:pPr>
        <w:spacing w:after="0" w:line="240" w:lineRule="auto"/>
        <w:rPr>
          <w:b/>
          <w:sz w:val="28"/>
          <w:szCs w:val="32"/>
        </w:rPr>
      </w:pPr>
      <w:r>
        <w:rPr>
          <w:b/>
          <w:sz w:val="28"/>
          <w:szCs w:val="32"/>
        </w:rPr>
        <w:t>Page 199-203</w:t>
      </w:r>
    </w:p>
    <w:p w:rsidR="009E1D48" w:rsidRPr="00AE6037" w:rsidRDefault="00D525DE" w:rsidP="00D525DE">
      <w:pPr>
        <w:jc w:val="center"/>
        <w:rPr>
          <w:b/>
          <w:i/>
          <w:sz w:val="36"/>
          <w:szCs w:val="40"/>
          <w:u w:val="single"/>
        </w:rPr>
      </w:pPr>
      <w:r w:rsidRPr="00AE6037">
        <w:rPr>
          <w:b/>
          <w:i/>
          <w:sz w:val="36"/>
          <w:szCs w:val="40"/>
          <w:u w:val="single"/>
        </w:rPr>
        <w:t>Physical Geography</w:t>
      </w:r>
      <w:r w:rsidR="00AE6037" w:rsidRPr="00AE6037">
        <w:rPr>
          <w:b/>
          <w:i/>
          <w:sz w:val="36"/>
          <w:szCs w:val="40"/>
          <w:u w:val="single"/>
        </w:rPr>
        <w:t xml:space="preserve"> of </w:t>
      </w:r>
      <w:r w:rsidR="0058150A">
        <w:rPr>
          <w:b/>
          <w:i/>
          <w:sz w:val="36"/>
          <w:szCs w:val="40"/>
          <w:u w:val="single"/>
        </w:rPr>
        <w:t>Central America</w:t>
      </w:r>
    </w:p>
    <w:tbl>
      <w:tblPr>
        <w:tblStyle w:val="TableGrid"/>
        <w:tblW w:w="0" w:type="auto"/>
        <w:tblLook w:val="04A0" w:firstRow="1" w:lastRow="0" w:firstColumn="1" w:lastColumn="0" w:noHBand="0" w:noVBand="1"/>
      </w:tblPr>
      <w:tblGrid>
        <w:gridCol w:w="5508"/>
        <w:gridCol w:w="5508"/>
      </w:tblGrid>
      <w:tr w:rsidR="00D525DE" w:rsidTr="00D525DE">
        <w:tc>
          <w:tcPr>
            <w:tcW w:w="5508" w:type="dxa"/>
          </w:tcPr>
          <w:p w:rsidR="00D525DE" w:rsidRPr="00D525DE" w:rsidRDefault="00D525DE" w:rsidP="00D525DE">
            <w:pPr>
              <w:jc w:val="center"/>
              <w:rPr>
                <w:b/>
                <w:sz w:val="24"/>
                <w:szCs w:val="24"/>
              </w:rPr>
            </w:pPr>
            <w:r w:rsidRPr="00D525DE">
              <w:rPr>
                <w:b/>
                <w:sz w:val="24"/>
                <w:szCs w:val="24"/>
              </w:rPr>
              <w:t>Vocabulary</w:t>
            </w:r>
          </w:p>
          <w:p w:rsidR="00D525DE" w:rsidRPr="00D525DE" w:rsidRDefault="00D525DE" w:rsidP="00D525DE">
            <w:pPr>
              <w:jc w:val="center"/>
              <w:rPr>
                <w:b/>
                <w:sz w:val="24"/>
                <w:szCs w:val="24"/>
                <w:u w:val="single"/>
              </w:rPr>
            </w:pPr>
          </w:p>
          <w:p w:rsidR="00D525DE" w:rsidRPr="00D525DE" w:rsidRDefault="00D525DE" w:rsidP="00D525DE">
            <w:pPr>
              <w:jc w:val="center"/>
              <w:rPr>
                <w:b/>
                <w:sz w:val="24"/>
                <w:szCs w:val="24"/>
                <w:u w:val="single"/>
              </w:rPr>
            </w:pPr>
          </w:p>
          <w:p w:rsidR="00903DA9" w:rsidRPr="00903DA9" w:rsidRDefault="00903DA9" w:rsidP="00903DA9">
            <w:pPr>
              <w:jc w:val="center"/>
              <w:rPr>
                <w:sz w:val="24"/>
                <w:szCs w:val="24"/>
              </w:rPr>
            </w:pPr>
            <w:r w:rsidRPr="00903DA9">
              <w:rPr>
                <w:sz w:val="24"/>
                <w:szCs w:val="24"/>
              </w:rPr>
              <w:t>Isthmus</w:t>
            </w:r>
            <w:r>
              <w:rPr>
                <w:sz w:val="24"/>
                <w:szCs w:val="24"/>
              </w:rPr>
              <w:t xml:space="preserve"> – a strip of land that connects 2 land masses</w:t>
            </w:r>
          </w:p>
          <w:p w:rsidR="00D525DE" w:rsidRPr="00903DA9" w:rsidRDefault="00D525DE" w:rsidP="00D525DE">
            <w:pPr>
              <w:jc w:val="center"/>
              <w:rPr>
                <w:sz w:val="24"/>
                <w:szCs w:val="24"/>
              </w:rPr>
            </w:pPr>
          </w:p>
          <w:p w:rsidR="00D525DE" w:rsidRPr="00903DA9" w:rsidRDefault="00903DA9" w:rsidP="00D525DE">
            <w:pPr>
              <w:jc w:val="center"/>
              <w:rPr>
                <w:sz w:val="24"/>
                <w:szCs w:val="24"/>
              </w:rPr>
            </w:pPr>
            <w:r w:rsidRPr="00903DA9">
              <w:rPr>
                <w:sz w:val="24"/>
                <w:szCs w:val="24"/>
              </w:rPr>
              <w:t>Highlands</w:t>
            </w:r>
            <w:r>
              <w:rPr>
                <w:sz w:val="24"/>
                <w:szCs w:val="24"/>
              </w:rPr>
              <w:t xml:space="preserve"> – mountainous or hilly sections of a country</w:t>
            </w:r>
          </w:p>
          <w:p w:rsidR="00D525DE" w:rsidRPr="00903DA9" w:rsidRDefault="00D525DE" w:rsidP="00D525DE">
            <w:pPr>
              <w:jc w:val="center"/>
              <w:rPr>
                <w:sz w:val="24"/>
                <w:szCs w:val="24"/>
              </w:rPr>
            </w:pPr>
          </w:p>
          <w:p w:rsidR="00D525DE" w:rsidRPr="00903DA9" w:rsidRDefault="00903DA9" w:rsidP="00D525DE">
            <w:pPr>
              <w:jc w:val="center"/>
              <w:rPr>
                <w:sz w:val="24"/>
                <w:szCs w:val="24"/>
              </w:rPr>
            </w:pPr>
            <w:r>
              <w:rPr>
                <w:sz w:val="24"/>
                <w:szCs w:val="24"/>
              </w:rPr>
              <w:t>Tectonic Plate – a large rigid section of the Earth’s crust that is in constant motion.</w:t>
            </w:r>
          </w:p>
          <w:p w:rsidR="00D525DE" w:rsidRPr="00903DA9" w:rsidRDefault="00D525DE" w:rsidP="00D525DE">
            <w:pPr>
              <w:jc w:val="center"/>
              <w:rPr>
                <w:sz w:val="24"/>
                <w:szCs w:val="24"/>
              </w:rPr>
            </w:pPr>
          </w:p>
          <w:p w:rsidR="00D525DE" w:rsidRDefault="00D525DE" w:rsidP="00D525DE">
            <w:pPr>
              <w:jc w:val="center"/>
              <w:rPr>
                <w:b/>
                <w:sz w:val="24"/>
                <w:szCs w:val="24"/>
                <w:u w:val="single"/>
              </w:rPr>
            </w:pPr>
          </w:p>
          <w:p w:rsidR="00D525DE" w:rsidRPr="00D525DE" w:rsidRDefault="00D525DE" w:rsidP="00903DA9">
            <w:pPr>
              <w:rPr>
                <w:b/>
                <w:sz w:val="24"/>
                <w:szCs w:val="24"/>
                <w:u w:val="single"/>
              </w:rPr>
            </w:pPr>
          </w:p>
          <w:p w:rsidR="00D525DE" w:rsidRPr="00D525DE" w:rsidRDefault="00D525DE" w:rsidP="00D525DE">
            <w:pPr>
              <w:jc w:val="center"/>
              <w:rPr>
                <w:b/>
                <w:sz w:val="24"/>
                <w:szCs w:val="24"/>
                <w:u w:val="single"/>
              </w:rPr>
            </w:pPr>
          </w:p>
          <w:p w:rsidR="00D525DE" w:rsidRPr="00D525DE" w:rsidRDefault="00D525DE" w:rsidP="00D525DE">
            <w:pPr>
              <w:jc w:val="center"/>
              <w:rPr>
                <w:b/>
                <w:sz w:val="24"/>
                <w:szCs w:val="24"/>
                <w:u w:val="single"/>
              </w:rPr>
            </w:pPr>
          </w:p>
        </w:tc>
        <w:tc>
          <w:tcPr>
            <w:tcW w:w="5508" w:type="dxa"/>
          </w:tcPr>
          <w:p w:rsidR="00D525DE" w:rsidRDefault="00D525DE" w:rsidP="00D525DE">
            <w:pPr>
              <w:jc w:val="center"/>
              <w:rPr>
                <w:b/>
                <w:sz w:val="24"/>
                <w:szCs w:val="24"/>
              </w:rPr>
            </w:pPr>
            <w:r w:rsidRPr="00D525DE">
              <w:rPr>
                <w:b/>
                <w:sz w:val="24"/>
                <w:szCs w:val="24"/>
              </w:rPr>
              <w:t>Physical Description</w:t>
            </w:r>
            <w:r w:rsidR="004147AB">
              <w:rPr>
                <w:b/>
                <w:sz w:val="24"/>
                <w:szCs w:val="24"/>
              </w:rPr>
              <w:t xml:space="preserve"> &amp; Landforms</w:t>
            </w:r>
          </w:p>
          <w:p w:rsidR="00903DA9" w:rsidRDefault="00903DA9" w:rsidP="00D525DE">
            <w:pPr>
              <w:jc w:val="center"/>
              <w:rPr>
                <w:b/>
                <w:sz w:val="24"/>
                <w:szCs w:val="24"/>
              </w:rPr>
            </w:pPr>
          </w:p>
          <w:p w:rsidR="00903DA9" w:rsidRPr="00D525DE" w:rsidRDefault="00903DA9" w:rsidP="00903DA9">
            <w:pPr>
              <w:rPr>
                <w:b/>
                <w:sz w:val="24"/>
                <w:szCs w:val="24"/>
              </w:rPr>
            </w:pPr>
            <w:r>
              <w:rPr>
                <w:b/>
                <w:sz w:val="24"/>
                <w:szCs w:val="24"/>
              </w:rPr>
              <w:t>Central America is located on an isthmus between North and South America. It is mostly composed of highlands.  It also lies at the edge of 2 tectonic plates so, earthquakes occur often.</w:t>
            </w:r>
          </w:p>
        </w:tc>
      </w:tr>
      <w:tr w:rsidR="00D525DE" w:rsidRPr="00D525DE" w:rsidTr="00D525DE">
        <w:tc>
          <w:tcPr>
            <w:tcW w:w="5508" w:type="dxa"/>
          </w:tcPr>
          <w:p w:rsidR="00D525DE" w:rsidRPr="00D525DE" w:rsidRDefault="00D525DE" w:rsidP="00D525DE">
            <w:pPr>
              <w:jc w:val="center"/>
              <w:rPr>
                <w:b/>
                <w:sz w:val="24"/>
                <w:szCs w:val="24"/>
              </w:rPr>
            </w:pPr>
            <w:r w:rsidRPr="00D525DE">
              <w:rPr>
                <w:b/>
                <w:sz w:val="24"/>
                <w:szCs w:val="24"/>
              </w:rPr>
              <w:t>Climate</w:t>
            </w:r>
            <w:r w:rsidR="004147AB">
              <w:rPr>
                <w:b/>
                <w:sz w:val="24"/>
                <w:szCs w:val="24"/>
              </w:rPr>
              <w:t xml:space="preserve"> &amp; Vegetation</w:t>
            </w:r>
          </w:p>
          <w:p w:rsidR="00D525DE" w:rsidRPr="00D525DE" w:rsidRDefault="00D525DE" w:rsidP="00D525DE">
            <w:pPr>
              <w:jc w:val="center"/>
              <w:rPr>
                <w:b/>
                <w:sz w:val="24"/>
                <w:szCs w:val="24"/>
              </w:rPr>
            </w:pPr>
          </w:p>
          <w:p w:rsidR="00903DA9" w:rsidRPr="00D525DE" w:rsidRDefault="00903DA9" w:rsidP="00903DA9">
            <w:pPr>
              <w:jc w:val="center"/>
              <w:rPr>
                <w:b/>
                <w:sz w:val="24"/>
                <w:szCs w:val="24"/>
              </w:rPr>
            </w:pPr>
            <w:r>
              <w:rPr>
                <w:b/>
                <w:sz w:val="24"/>
                <w:szCs w:val="24"/>
              </w:rPr>
              <w:t>Central America has a tropical climate.  The plains on the Caribbean (eastern) side receive the most rainfall and the climate promotes the growth of lush rainforests.  Temperatures are cooler at higher elevations.  At higher elevations are forest of pine and oak.  Along the Pacific (western) side you can find desert shrub.</w:t>
            </w: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Default="00D525DE" w:rsidP="00D525DE">
            <w:pPr>
              <w:jc w:val="center"/>
              <w:rPr>
                <w:b/>
                <w:sz w:val="24"/>
                <w:szCs w:val="24"/>
              </w:rPr>
            </w:pPr>
          </w:p>
          <w:p w:rsidR="00D525DE" w:rsidRDefault="00D525DE" w:rsidP="00D525DE">
            <w:pPr>
              <w:jc w:val="center"/>
              <w:rPr>
                <w:b/>
                <w:sz w:val="24"/>
                <w:szCs w:val="24"/>
              </w:rPr>
            </w:pPr>
          </w:p>
          <w:p w:rsid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tc>
        <w:tc>
          <w:tcPr>
            <w:tcW w:w="5508" w:type="dxa"/>
          </w:tcPr>
          <w:p w:rsidR="00D525DE" w:rsidRDefault="00D525DE" w:rsidP="00D525DE">
            <w:pPr>
              <w:jc w:val="center"/>
              <w:rPr>
                <w:b/>
                <w:sz w:val="24"/>
                <w:szCs w:val="24"/>
              </w:rPr>
            </w:pPr>
            <w:r w:rsidRPr="00D525DE">
              <w:rPr>
                <w:b/>
                <w:sz w:val="24"/>
                <w:szCs w:val="24"/>
              </w:rPr>
              <w:t>Water</w:t>
            </w:r>
            <w:r>
              <w:rPr>
                <w:b/>
                <w:sz w:val="24"/>
                <w:szCs w:val="24"/>
              </w:rPr>
              <w:t xml:space="preserve"> Resources</w:t>
            </w:r>
          </w:p>
          <w:p w:rsidR="00903DA9" w:rsidRDefault="00903DA9" w:rsidP="00D525DE">
            <w:pPr>
              <w:jc w:val="center"/>
              <w:rPr>
                <w:b/>
                <w:sz w:val="24"/>
                <w:szCs w:val="24"/>
              </w:rPr>
            </w:pPr>
          </w:p>
          <w:p w:rsidR="00903DA9" w:rsidRPr="00D525DE" w:rsidRDefault="00903DA9" w:rsidP="00D525DE">
            <w:pPr>
              <w:jc w:val="center"/>
              <w:rPr>
                <w:b/>
                <w:sz w:val="24"/>
                <w:szCs w:val="24"/>
              </w:rPr>
            </w:pPr>
            <w:r>
              <w:rPr>
                <w:b/>
                <w:sz w:val="24"/>
                <w:szCs w:val="24"/>
              </w:rPr>
              <w:t>The eastern side of the isthmus receives lots of rainfall while the western side receives little rainfall.</w:t>
            </w:r>
          </w:p>
        </w:tc>
      </w:tr>
    </w:tbl>
    <w:p w:rsidR="0009647B" w:rsidRDefault="0009647B" w:rsidP="0009647B">
      <w:pPr>
        <w:spacing w:line="240" w:lineRule="auto"/>
        <w:rPr>
          <w:b/>
          <w:sz w:val="36"/>
          <w:szCs w:val="40"/>
        </w:rPr>
      </w:pPr>
    </w:p>
    <w:p w:rsidR="0009647B" w:rsidRPr="00DF5BD3" w:rsidRDefault="00D525DE" w:rsidP="0009647B">
      <w:pPr>
        <w:spacing w:line="240" w:lineRule="auto"/>
        <w:rPr>
          <w:b/>
          <w:sz w:val="36"/>
          <w:szCs w:val="40"/>
        </w:rPr>
      </w:pPr>
      <w:r w:rsidRPr="00DF5BD3">
        <w:rPr>
          <w:b/>
          <w:sz w:val="36"/>
          <w:szCs w:val="40"/>
        </w:rPr>
        <w:t>Summary:_______________________________________________________________________________________________________________________________________________________________________________________________________________________________________</w:t>
      </w:r>
      <w:r w:rsidRPr="00DF5BD3">
        <w:rPr>
          <w:b/>
          <w:sz w:val="36"/>
          <w:szCs w:val="40"/>
        </w:rPr>
        <w:lastRenderedPageBreak/>
        <w:t>______________________________</w:t>
      </w:r>
      <w:r w:rsidR="00DF5BD3">
        <w:rPr>
          <w:b/>
          <w:sz w:val="36"/>
          <w:szCs w:val="40"/>
        </w:rPr>
        <w:t>______________________________</w:t>
      </w:r>
      <w:r w:rsidR="0009647B" w:rsidRPr="00DF5BD3">
        <w:rPr>
          <w:b/>
          <w:sz w:val="36"/>
          <w:szCs w:val="40"/>
        </w:rPr>
        <w:t>______________________________</w:t>
      </w:r>
      <w:r w:rsidR="0009647B">
        <w:rPr>
          <w:b/>
          <w:sz w:val="36"/>
          <w:szCs w:val="40"/>
        </w:rPr>
        <w:t>______________________________</w:t>
      </w:r>
      <w:r w:rsidR="0009647B" w:rsidRPr="00DF5BD3">
        <w:rPr>
          <w:b/>
          <w:sz w:val="36"/>
          <w:szCs w:val="40"/>
        </w:rPr>
        <w:t>______________________________</w:t>
      </w:r>
      <w:r w:rsidR="0009647B">
        <w:rPr>
          <w:b/>
          <w:sz w:val="36"/>
          <w:szCs w:val="40"/>
        </w:rPr>
        <w:t>______________________________</w:t>
      </w:r>
    </w:p>
    <w:sectPr w:rsidR="0009647B" w:rsidRPr="00DF5BD3" w:rsidSect="00D525D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91" w:rsidRDefault="006A0291" w:rsidP="0009647B">
      <w:pPr>
        <w:spacing w:after="0" w:line="240" w:lineRule="auto"/>
      </w:pPr>
      <w:r>
        <w:separator/>
      </w:r>
    </w:p>
  </w:endnote>
  <w:endnote w:type="continuationSeparator" w:id="0">
    <w:p w:rsidR="006A0291" w:rsidRDefault="006A0291" w:rsidP="0009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91" w:rsidRDefault="006A0291" w:rsidP="0009647B">
      <w:pPr>
        <w:spacing w:after="0" w:line="240" w:lineRule="auto"/>
      </w:pPr>
      <w:r>
        <w:separator/>
      </w:r>
    </w:p>
  </w:footnote>
  <w:footnote w:type="continuationSeparator" w:id="0">
    <w:p w:rsidR="006A0291" w:rsidRDefault="006A0291" w:rsidP="0009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7B" w:rsidRDefault="0009647B">
    <w:pPr>
      <w:pStyle w:val="Header"/>
    </w:pPr>
    <w:r>
      <w:t>My name is: 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DE"/>
    <w:rsid w:val="0009492E"/>
    <w:rsid w:val="0009647B"/>
    <w:rsid w:val="000C174F"/>
    <w:rsid w:val="004147AB"/>
    <w:rsid w:val="004B7032"/>
    <w:rsid w:val="0058150A"/>
    <w:rsid w:val="005914CC"/>
    <w:rsid w:val="006A0291"/>
    <w:rsid w:val="00755375"/>
    <w:rsid w:val="00903DA9"/>
    <w:rsid w:val="009E1D48"/>
    <w:rsid w:val="00AE6037"/>
    <w:rsid w:val="00BF7B21"/>
    <w:rsid w:val="00CE5019"/>
    <w:rsid w:val="00D525DE"/>
    <w:rsid w:val="00DF5BD3"/>
    <w:rsid w:val="00EA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6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47B"/>
  </w:style>
  <w:style w:type="paragraph" w:styleId="Footer">
    <w:name w:val="footer"/>
    <w:basedOn w:val="Normal"/>
    <w:link w:val="FooterChar"/>
    <w:uiPriority w:val="99"/>
    <w:semiHidden/>
    <w:unhideWhenUsed/>
    <w:rsid w:val="00096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47B"/>
  </w:style>
  <w:style w:type="paragraph" w:styleId="BalloonText">
    <w:name w:val="Balloon Text"/>
    <w:basedOn w:val="Normal"/>
    <w:link w:val="BalloonTextChar"/>
    <w:uiPriority w:val="99"/>
    <w:semiHidden/>
    <w:unhideWhenUsed/>
    <w:rsid w:val="00CE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6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47B"/>
  </w:style>
  <w:style w:type="paragraph" w:styleId="Footer">
    <w:name w:val="footer"/>
    <w:basedOn w:val="Normal"/>
    <w:link w:val="FooterChar"/>
    <w:uiPriority w:val="99"/>
    <w:semiHidden/>
    <w:unhideWhenUsed/>
    <w:rsid w:val="00096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47B"/>
  </w:style>
  <w:style w:type="paragraph" w:styleId="BalloonText">
    <w:name w:val="Balloon Text"/>
    <w:basedOn w:val="Normal"/>
    <w:link w:val="BalloonTextChar"/>
    <w:uiPriority w:val="99"/>
    <w:semiHidden/>
    <w:unhideWhenUsed/>
    <w:rsid w:val="00CE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mboukalik</dc:creator>
  <cp:lastModifiedBy>Nesley, Laura</cp:lastModifiedBy>
  <cp:revision>2</cp:revision>
  <cp:lastPrinted>2012-04-13T16:36:00Z</cp:lastPrinted>
  <dcterms:created xsi:type="dcterms:W3CDTF">2018-01-21T00:40:00Z</dcterms:created>
  <dcterms:modified xsi:type="dcterms:W3CDTF">2018-01-21T00:40:00Z</dcterms:modified>
</cp:coreProperties>
</file>