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CE04A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7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Latin America</w:t>
      </w:r>
    </w:p>
    <w:p w:rsidR="00252348" w:rsidRDefault="009D465C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Andes Mountains</w:t>
            </w:r>
            <w:r w:rsidR="00CE04A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mountain range located on South America’s west coast and extending the full length of the consentient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altiplano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high plateau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llanos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grasslands of western Venezuela and northeastern Colombia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Pampas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9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grassy plains in south-central South America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Amazon River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 w:rsidP="004713A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South America’s longest river (about 4,000 miles or 6,400 kilometers) and the second-longest river in the world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highlands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CC1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9D465C">
              <w:rPr>
                <w:rFonts w:ascii="Comic Sans MS" w:eastAsia="Comic Sans MS" w:hAnsi="Comic Sans MS" w:cs="Comic Sans MS"/>
                <w:sz w:val="24"/>
                <w:szCs w:val="24"/>
              </w:rPr>
              <w:t>ountainous or hilly sections of a country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rain forest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319EF" w:rsidP="009D4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bookmarkStart w:id="0" w:name="_GoBack"/>
            <w:bookmarkEnd w:id="0"/>
            <w:r w:rsidR="009D465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broadleaf tree region in a tropical climate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52348"/>
    <w:rsid w:val="004713AA"/>
    <w:rsid w:val="00845903"/>
    <w:rsid w:val="009D465C"/>
    <w:rsid w:val="00AA1216"/>
    <w:rsid w:val="00B319EF"/>
    <w:rsid w:val="00BA798E"/>
    <w:rsid w:val="00CC14FD"/>
    <w:rsid w:val="00CE04A4"/>
    <w:rsid w:val="00DC194E"/>
    <w:rsid w:val="00D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2019-10-10T21:08:00Z</dcterms:created>
  <dcterms:modified xsi:type="dcterms:W3CDTF">2019-10-10T21:08:00Z</dcterms:modified>
</cp:coreProperties>
</file>