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D13975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5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 w:rsidR="002D043D">
        <w:rPr>
          <w:rFonts w:ascii="Comic Sans MS" w:eastAsia="Comic Sans MS" w:hAnsi="Comic Sans MS" w:cs="Comic Sans MS"/>
          <w:b/>
          <w:sz w:val="24"/>
          <w:szCs w:val="24"/>
        </w:rPr>
        <w:t>The United States</w:t>
      </w:r>
      <w:bookmarkStart w:id="0" w:name="_GoBack"/>
      <w:bookmarkEnd w:id="0"/>
    </w:p>
    <w:p w:rsidR="00252348" w:rsidRDefault="001474E7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 w:rsidP="0016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land bridge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dry land that appeared between Asia and Alaska during the Ice Age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 w:rsidP="00DF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immigrant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 w:rsidP="00DF0FD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person who moves to one country from another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colony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group of people who settle a distant land but are ruled by their homeland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 w:rsidP="004103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Constitution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 w:rsidP="00D13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document that is the basis for the United States government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 w:rsidP="004103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Louisiana Purchase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 w:rsidP="00DF0FD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action by which President Thomas Jefferson bought the Louisiana Territory from France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Lewis and Clark Expedition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 w:rsidP="0082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journey made by Lewis and Clark to explore the Louisiana Territory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F0FDA" w:rsidP="00DF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manifest destiny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B3365" w:rsidP="00DF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DF0FDA">
              <w:rPr>
                <w:rFonts w:ascii="Comic Sans MS" w:eastAsia="Comic Sans MS" w:hAnsi="Comic Sans MS" w:cs="Comic Sans MS"/>
                <w:sz w:val="24"/>
                <w:szCs w:val="24"/>
              </w:rPr>
              <w:t>idea that the United States should own all the land between, and even beyond, the Atlantic and Pacific oceans</w:t>
            </w:r>
          </w:p>
        </w:tc>
      </w:tr>
      <w:tr w:rsidR="00DF0FDA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FDA" w:rsidRDefault="00DF0FDA" w:rsidP="00DF0FD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Civil War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FDA" w:rsidRDefault="00DF0FDA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(1861-1865) a conflict between </w:t>
            </w:r>
            <w:r w:rsidR="00037E70">
              <w:rPr>
                <w:rFonts w:ascii="Comic Sans MS" w:eastAsia="Comic Sans MS" w:hAnsi="Comic Sans MS" w:cs="Comic Sans MS"/>
                <w:sz w:val="24"/>
                <w:szCs w:val="24"/>
              </w:rPr>
              <w:t>North and South over issues of states’ rights and slavery</w:t>
            </w:r>
          </w:p>
        </w:tc>
      </w:tr>
      <w:tr w:rsidR="00DF0FDA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FDA" w:rsidRDefault="00037E70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transcontinental railroad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FDA" w:rsidRDefault="00037E70" w:rsidP="00037E7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railroad that crosses a continent</w:t>
            </w:r>
          </w:p>
        </w:tc>
      </w:tr>
      <w:tr w:rsidR="00DF0FDA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FDA" w:rsidRDefault="00037E70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 Depression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FDA" w:rsidRDefault="00DF0FDA" w:rsidP="0003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037E7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period of severe economic decline from 1929 into the </w:t>
            </w:r>
            <w:proofErr w:type="spellStart"/>
            <w:r w:rsidR="00037E70">
              <w:rPr>
                <w:rFonts w:ascii="Comic Sans MS" w:eastAsia="Comic Sans MS" w:hAnsi="Comic Sans MS" w:cs="Comic Sans MS"/>
                <w:sz w:val="24"/>
                <w:szCs w:val="24"/>
              </w:rPr>
              <w:t>earlt</w:t>
            </w:r>
            <w:proofErr w:type="spellEnd"/>
            <w:r w:rsidR="00037E7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1940’s</w:t>
            </w:r>
          </w:p>
        </w:tc>
      </w:tr>
      <w:tr w:rsidR="00DF0FDA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FDA" w:rsidRDefault="00037E70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Dust Bowl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FDA" w:rsidRDefault="00037E70" w:rsidP="0003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region of </w:t>
            </w:r>
            <w:r w:rsidR="00DF0FD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 Plains that suffered drought and suffocating dust storms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37E70"/>
    <w:rsid w:val="001474E7"/>
    <w:rsid w:val="00165871"/>
    <w:rsid w:val="00252348"/>
    <w:rsid w:val="002D043D"/>
    <w:rsid w:val="004103E3"/>
    <w:rsid w:val="004B3365"/>
    <w:rsid w:val="00535ECD"/>
    <w:rsid w:val="0066553C"/>
    <w:rsid w:val="00820308"/>
    <w:rsid w:val="008375CC"/>
    <w:rsid w:val="008B6BBC"/>
    <w:rsid w:val="00AA1216"/>
    <w:rsid w:val="00D13975"/>
    <w:rsid w:val="00D7765B"/>
    <w:rsid w:val="00DC194E"/>
    <w:rsid w:val="00D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2019-10-09T16:18:00Z</dcterms:created>
  <dcterms:modified xsi:type="dcterms:W3CDTF">2019-10-09T16:18:00Z</dcterms:modified>
</cp:coreProperties>
</file>